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auto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36"/>
          <w:szCs w:val="36"/>
          <w:shd w:val="clear" w:color="auto" w:fill="auto"/>
        </w:rPr>
        <w:t>中小学教师系列柳州市柳江区一级教师评委会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评审通过人员名单（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107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人）</w:t>
      </w:r>
    </w:p>
    <w:bookmarkEnd w:id="0"/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一、通过</w:t>
      </w: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中小学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教师系列</w:t>
      </w: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一级教师专业技术职务人员（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57</w:t>
      </w:r>
      <w:r>
        <w:rPr>
          <w:rFonts w:hint="default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名）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柳州市柳江区拉堡中学：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江  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柳州市柳江区第二中学：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覃盼盼   黄海霞   时雄涛   罗红淋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柳州市第四十一中学：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谭勇男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黄群珊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梁雪姣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余上上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菊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芳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梁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雪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韦海长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柳州市思贤中学: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曾亮月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吕景香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陈叶萍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周星杏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璇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覃龙苗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柳州市柳江区拉堡小学：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邬雪敏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覃双玲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陆妙妮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覃丽端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王秋诗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韦星莉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余方志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李德才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柳州市柳江区拉堡第二小学：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韦日卯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罗晓思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姚艳婷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罗海荣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柳州市柳江区壮语文学校附属小学：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韦文琦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曹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欢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黄秋菊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谭雪英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柳州市柳江区基隆开发区小学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陈姿羽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卢美君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唐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艳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潘柳婧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吴清丽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柳州市柳邕路第三小学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覃兰过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廖英华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熊琪瑶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柳州市思贤小学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覃艳妮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黄燕桦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覃丽雪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何永兰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欧涵艳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柳州市柳江区机关幼儿园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张小丽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蒙娟娟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潘艳玲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姚崇姬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刘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建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柳州市柳江区教育幼儿园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杨艳妮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冯霜惠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柳州市基隆开发区幼儿园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韦丽娟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 w:cs="仿宋_GB2312"/>
          <w:b/>
          <w:bCs/>
          <w:color w:val="000000"/>
          <w:w w:val="95"/>
          <w:sz w:val="32"/>
          <w:szCs w:val="32"/>
          <w:lang w:val="en-US" w:eastAsia="zh-CN"/>
        </w:rPr>
        <w:t>乡村学校中通过</w:t>
      </w:r>
      <w:r>
        <w:rPr>
          <w:rFonts w:hint="default" w:ascii="仿宋_GB2312" w:eastAsia="仿宋_GB2312" w:cs="仿宋_GB2312"/>
          <w:b/>
          <w:bCs/>
          <w:color w:val="000000"/>
          <w:w w:val="95"/>
          <w:sz w:val="32"/>
          <w:szCs w:val="32"/>
          <w:lang w:val="en-US" w:eastAsia="zh-CN"/>
        </w:rPr>
        <w:t>中小学</w:t>
      </w:r>
      <w:r>
        <w:rPr>
          <w:rFonts w:hint="eastAsia" w:ascii="仿宋_GB2312" w:eastAsia="仿宋_GB2312" w:cs="仿宋_GB2312"/>
          <w:b/>
          <w:bCs/>
          <w:color w:val="000000"/>
          <w:w w:val="95"/>
          <w:sz w:val="32"/>
          <w:szCs w:val="32"/>
          <w:lang w:val="en-US" w:eastAsia="zh-CN"/>
        </w:rPr>
        <w:t>教师系列</w:t>
      </w:r>
      <w:r>
        <w:rPr>
          <w:rFonts w:hint="default" w:ascii="仿宋_GB2312" w:eastAsia="仿宋_GB2312" w:cs="仿宋_GB2312"/>
          <w:b/>
          <w:bCs/>
          <w:color w:val="000000"/>
          <w:w w:val="95"/>
          <w:sz w:val="32"/>
          <w:szCs w:val="32"/>
          <w:lang w:val="en-US" w:eastAsia="zh-CN"/>
        </w:rPr>
        <w:t>一级教师专业技术职务人员（</w:t>
      </w:r>
      <w:r>
        <w:rPr>
          <w:rFonts w:hint="eastAsia" w:ascii="仿宋_GB2312" w:eastAsia="仿宋_GB2312" w:cs="仿宋_GB2312"/>
          <w:b/>
          <w:bCs/>
          <w:color w:val="000000"/>
          <w:w w:val="95"/>
          <w:sz w:val="32"/>
          <w:szCs w:val="32"/>
          <w:lang w:val="en-US" w:eastAsia="zh-CN"/>
        </w:rPr>
        <w:t>50</w:t>
      </w:r>
      <w:r>
        <w:rPr>
          <w:rFonts w:hint="default" w:ascii="仿宋_GB2312" w:eastAsia="仿宋_GB2312" w:cs="仿宋_GB2312"/>
          <w:b/>
          <w:bCs/>
          <w:color w:val="000000"/>
          <w:w w:val="95"/>
          <w:sz w:val="32"/>
          <w:szCs w:val="32"/>
          <w:lang w:val="en-US" w:eastAsia="zh-CN"/>
        </w:rPr>
        <w:t>名）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柳州市柳江区百朋中学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覃玲丽   王大芊   梁雪健   黄绿桥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柳州市柳江区穿山中学：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莫艳玲   韦谢丽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柳州市柳江区穿山第二中学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兰柳莲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柳州市柳江区土博中学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黄惠斌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柳州市柳江区新兴中学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苏以飞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柳州市柳江区百朋中心小学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王保枝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柳州市柳江区成团中心小学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覃丽秒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覃丽萍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柳州市柳江区穿山中心小学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梁俏玉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赵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科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石桃芝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冯巧伶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黎思佳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覃美妮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叶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珊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廖林姿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龙敏记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陈园星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柳州市柳江区进德中心小学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覃洪宝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权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婷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黄卓丽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林颖国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柳州市柳江区拉堡中心小学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韦艳耐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黄娉娉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升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覃若芬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乔芳萍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覃学园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柳州市柳江区里高中心小学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陆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露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斯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柳州市柳江区土博中心小学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覃丹娜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林小清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周川云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柳州市柳江区新兴小学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韦文睿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蔡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科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李林子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陈杏榕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赖婉梅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韦兰凡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劳诚姿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柳州市柳江区新兴第二小学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肖冬梅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徐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菊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杨萍萍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梁晓静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马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莹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柳州市柳江区特殊教育学校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t>蕾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right="0" w:rightChars="0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right="0" w:rightChars="0"/>
        <w:jc w:val="both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exact"/>
        <w:ind w:left="0" w:right="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MWIyZjQyMTZhMGI5NmVhOTEwYjUxYjMzMWYyNzcifQ=="/>
  </w:docVars>
  <w:rsids>
    <w:rsidRoot w:val="3930123F"/>
    <w:rsid w:val="061D535A"/>
    <w:rsid w:val="07792765"/>
    <w:rsid w:val="0F6B6312"/>
    <w:rsid w:val="0FCE57B2"/>
    <w:rsid w:val="10D34CD4"/>
    <w:rsid w:val="1249339E"/>
    <w:rsid w:val="17245E3B"/>
    <w:rsid w:val="1D10395D"/>
    <w:rsid w:val="1DD630D1"/>
    <w:rsid w:val="25EA259E"/>
    <w:rsid w:val="33991AF2"/>
    <w:rsid w:val="36DA666B"/>
    <w:rsid w:val="3930123F"/>
    <w:rsid w:val="3A5F3E5C"/>
    <w:rsid w:val="3AAF1923"/>
    <w:rsid w:val="408054F8"/>
    <w:rsid w:val="460F3F3E"/>
    <w:rsid w:val="51C7021B"/>
    <w:rsid w:val="56942B97"/>
    <w:rsid w:val="5B352D8F"/>
    <w:rsid w:val="5F9B4557"/>
    <w:rsid w:val="66755470"/>
    <w:rsid w:val="670816BB"/>
    <w:rsid w:val="70F112C7"/>
    <w:rsid w:val="714135B4"/>
    <w:rsid w:val="74D3460F"/>
    <w:rsid w:val="76C87962"/>
    <w:rsid w:val="787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900</Words>
  <Characters>940</Characters>
  <Lines>0</Lines>
  <Paragraphs>0</Paragraphs>
  <TotalTime>1</TotalTime>
  <ScaleCrop>false</ScaleCrop>
  <LinksUpToDate>false</LinksUpToDate>
  <CharactersWithSpaces>967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2020-12-16T02:22:00Z</dcterms:created>
  <dc:creator>就业培训职称股</dc:creator>
  <cp:lastModifiedBy>区人力资源社会保障局</cp:lastModifiedBy>
  <cp:lastPrinted>2024-12-16T00:35:00Z</cp:lastPrinted>
  <dcterms:modified xsi:type="dcterms:W3CDTF">2025-11-26T09:21:24Z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927CD0F1E0454B7AA5D26F62C1D6A996</vt:lpwstr>
  </property>
</Properties>
</file>