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" w:leftChars="-400" w:hanging="838" w:hangingChars="262"/>
        <w:rPr>
          <w:rFonts w:hint="eastAsia" w:ascii="仿宋_GB2312" w:eastAsia="黑体"/>
          <w:sz w:val="28"/>
          <w:szCs w:val="28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tbl>
      <w:tblPr>
        <w:tblStyle w:val="5"/>
        <w:tblW w:w="9800" w:type="dxa"/>
        <w:tblInd w:w="-7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225"/>
        <w:gridCol w:w="1225"/>
        <w:gridCol w:w="1225"/>
        <w:gridCol w:w="1225"/>
        <w:gridCol w:w="1225"/>
        <w:gridCol w:w="1225"/>
        <w:gridCol w:w="12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tabs>
                <w:tab w:val="left" w:pos="2060"/>
                <w:tab w:val="center" w:pos="4854"/>
              </w:tabs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6"/>
                <w:szCs w:val="36"/>
              </w:rPr>
              <w:tab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事业单位年度考核人员名册汇总表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0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填报单位（盖章）:                   填报时间：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等次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等次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85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52E16"/>
    <w:rsid w:val="009870DA"/>
    <w:rsid w:val="00C47C2A"/>
    <w:rsid w:val="0EB52E16"/>
    <w:rsid w:val="24132AA2"/>
    <w:rsid w:val="44D2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194</Characters>
  <Lines>1</Lines>
  <Paragraphs>1</Paragraphs>
  <TotalTime>2</TotalTime>
  <ScaleCrop>false</ScaleCrop>
  <LinksUpToDate>false</LinksUpToDate>
  <CharactersWithSpaces>226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2021-02-08T00:58:00Z</dcterms:created>
  <dc:creator>Administrator</dc:creator>
  <cp:lastModifiedBy>邹蜀柳</cp:lastModifiedBy>
  <dcterms:modified xsi:type="dcterms:W3CDTF">2022-03-01T09:45:23Z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