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napToGrid w:val="0"/>
          <w:color w:val="auto"/>
          <w:spacing w:val="-4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napToGrid w:val="0"/>
          <w:color w:val="auto"/>
          <w:spacing w:val="-4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5</w:t>
      </w:r>
    </w:p>
    <w:p>
      <w:pPr>
        <w:spacing w:line="540" w:lineRule="exact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  <w:t>年耕地地力保护补贴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  <w:t>公    示</w:t>
      </w:r>
    </w:p>
    <w:bookmarkEnd w:id="0"/>
    <w:p>
      <w:pPr>
        <w:spacing w:line="540" w:lineRule="exact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根据自治区财政厅、农业农村厅有关文件精神及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《柳州市柳江区人民政府办公室关于印发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eastAsia="zh-CN"/>
        </w:rPr>
        <w:t>〈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柳州市柳江区202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年耕地地力保护补贴实施方案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eastAsia="zh-CN"/>
        </w:rPr>
        <w:t>〉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的通知》（江政办发〔202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小标宋简体" w:cs="Times New Roman"/>
          <w:b w:val="0"/>
          <w:bCs w:val="0"/>
          <w:snapToGrid w:val="0"/>
          <w:color w:val="auto"/>
          <w:spacing w:val="-4"/>
          <w:kern w:val="0"/>
          <w:sz w:val="36"/>
          <w:szCs w:val="36"/>
        </w:rPr>
        <w:t>××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号）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要求，现将柳江区××镇××村（居）委××屯（小组）202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年耕地地力保护补贴面积及相关内容进行公示，公示期为七天，即从××月××日起至××月××日止。在公示期内，若有公示内容与实际情况不相符的，请持有关证件（如身份证、户口本、×××证等）到本村委会进行变更，过期不再受理。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受理电话：（村委会）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监督电话：（财政所、推广站）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举报电话：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柳江区财政局：0772-7219124；</w:t>
      </w:r>
    </w:p>
    <w:p>
      <w:pPr>
        <w:spacing w:line="540" w:lineRule="exact"/>
        <w:ind w:firstLine="2184" w:firstLineChars="7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柳江区农业农村局：0772-7219002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附件：202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年××屯耕地地力保护补贴公示表</w:t>
      </w:r>
    </w:p>
    <w:p>
      <w:pPr>
        <w:spacing w:line="540" w:lineRule="exact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ind w:firstLine="5304" w:firstLineChars="17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××镇人民政府（公章）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 xml:space="preserve">                               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293" w:bottom="1440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0A0685-552F-4980-B692-9D032E0D2E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0BF7497-C8ED-4739-B0AC-4812BB8DC62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F24CA69-01B3-4EB0-9B01-0BD449C5F1D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14F1DD7-BCE7-45FD-AC99-73048FAB20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7C572851"/>
    <w:rsid w:val="09837CAA"/>
    <w:rsid w:val="643F5B88"/>
    <w:rsid w:val="71640E18"/>
    <w:rsid w:val="7C5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2024-03-15T09:59:00Z</dcterms:created>
  <dc:creator>ē</dc:creator>
  <cp:lastModifiedBy>ē</cp:lastModifiedBy>
  <dcterms:modified xsi:type="dcterms:W3CDTF">2024-03-15T10:04:48Z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042D273768F24E378F1B32B9E297AD0C_13</vt:lpwstr>
  </property>
</Properties>
</file>