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A8F18">
      <w:pPr>
        <w:keepNext w:val="0"/>
        <w:keepLines w:val="0"/>
        <w:spacing w:before="0" w:beforeLines="-2147483648" w:after="0" w:afterLines="-2147483648"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0" w:name="_Toc206509299"/>
      <w:bookmarkStart w:id="1" w:name="_Toc206510143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1 </w:t>
      </w:r>
    </w:p>
    <w:p w14:paraId="38675F77">
      <w:pPr>
        <w:keepNext w:val="0"/>
        <w:keepLines w:val="0"/>
        <w:snapToGrid w:val="0"/>
        <w:spacing w:before="0" w:beforeLines="-2147483648" w:after="0" w:afterLines="-2147483648"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农作物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、养殖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类补偿费标准表</w:t>
      </w:r>
      <w:bookmarkEnd w:id="0"/>
      <w:bookmarkEnd w:id="1"/>
    </w:p>
    <w:tbl>
      <w:tblPr>
        <w:tblStyle w:val="4"/>
        <w:tblpPr w:leftFromText="180" w:rightFromText="180" w:vertAnchor="text" w:horzAnchor="margin" w:tblpXSpec="center" w:tblpY="56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227"/>
        <w:gridCol w:w="2642"/>
        <w:gridCol w:w="1285"/>
        <w:gridCol w:w="2066"/>
      </w:tblGrid>
      <w:tr w14:paraId="0A666E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3033" w:type="pct"/>
            <w:gridSpan w:val="3"/>
            <w:vAlign w:val="center"/>
          </w:tcPr>
          <w:p w14:paraId="64BC7C8C">
            <w:pPr>
              <w:snapToGrid w:val="0"/>
              <w:spacing w:line="2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eastAsia="仿宋_GB2312"/>
                <w:b/>
                <w:bCs/>
                <w:szCs w:val="32"/>
              </w:rPr>
              <w:t>名      称</w:t>
            </w:r>
          </w:p>
        </w:tc>
        <w:tc>
          <w:tcPr>
            <w:tcW w:w="754" w:type="pct"/>
            <w:vAlign w:val="center"/>
          </w:tcPr>
          <w:p w14:paraId="433B553C">
            <w:pPr>
              <w:snapToGrid w:val="0"/>
              <w:spacing w:line="2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eastAsia="仿宋_GB2312"/>
                <w:b/>
                <w:bCs/>
                <w:szCs w:val="32"/>
              </w:rPr>
              <w:t>补偿标准</w:t>
            </w:r>
          </w:p>
          <w:p w14:paraId="364E2AF0">
            <w:pPr>
              <w:snapToGrid w:val="0"/>
              <w:spacing w:line="2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eastAsia="仿宋_GB2312"/>
                <w:b/>
                <w:bCs/>
                <w:szCs w:val="32"/>
              </w:rPr>
              <w:t>（元/亩）</w:t>
            </w:r>
          </w:p>
        </w:tc>
        <w:tc>
          <w:tcPr>
            <w:tcW w:w="1213" w:type="pct"/>
            <w:vAlign w:val="center"/>
          </w:tcPr>
          <w:p w14:paraId="35A42706">
            <w:pPr>
              <w:snapToGrid w:val="0"/>
              <w:spacing w:line="2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hint="eastAsia" w:eastAsia="仿宋_GB2312"/>
                <w:b/>
                <w:bCs/>
                <w:szCs w:val="32"/>
              </w:rPr>
              <w:t>备注</w:t>
            </w:r>
          </w:p>
        </w:tc>
      </w:tr>
      <w:tr w14:paraId="51D30C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restart"/>
            <w:vAlign w:val="center"/>
          </w:tcPr>
          <w:p w14:paraId="7AD31A88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蔬菜</w:t>
            </w:r>
          </w:p>
          <w:p w14:paraId="21CC0AEF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eastAsia="仿宋_GB2312"/>
                <w:szCs w:val="32"/>
              </w:rPr>
              <w:t>类</w:t>
            </w:r>
          </w:p>
        </w:tc>
        <w:tc>
          <w:tcPr>
            <w:tcW w:w="2270" w:type="pct"/>
            <w:gridSpan w:val="2"/>
            <w:vAlign w:val="center"/>
          </w:tcPr>
          <w:p w14:paraId="392F9E48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eastAsia="仿宋_GB2312"/>
                <w:szCs w:val="32"/>
              </w:rPr>
              <w:t>莲藕、</w:t>
            </w:r>
            <w:r>
              <w:rPr>
                <w:rFonts w:eastAsia="仿宋_GB2312"/>
                <w:szCs w:val="32"/>
                <w:shd w:val="clear" w:color="auto" w:fill="FFFFFF"/>
              </w:rPr>
              <w:t>淮山、</w:t>
            </w:r>
            <w:r>
              <w:rPr>
                <w:rFonts w:eastAsia="仿宋_GB2312"/>
                <w:kern w:val="0"/>
                <w:szCs w:val="32"/>
              </w:rPr>
              <w:t>葱、蒜、韭菜、西红柿、槟榔芋、辣椒、叶菜等</w:t>
            </w:r>
          </w:p>
        </w:tc>
        <w:tc>
          <w:tcPr>
            <w:tcW w:w="754" w:type="pct"/>
            <w:vAlign w:val="center"/>
          </w:tcPr>
          <w:p w14:paraId="4269B722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6300</w:t>
            </w:r>
          </w:p>
        </w:tc>
        <w:tc>
          <w:tcPr>
            <w:tcW w:w="1213" w:type="pct"/>
            <w:vAlign w:val="center"/>
          </w:tcPr>
          <w:p w14:paraId="0267D845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1D1D2E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7E8B4DD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2270" w:type="pct"/>
            <w:gridSpan w:val="2"/>
            <w:vAlign w:val="center"/>
          </w:tcPr>
          <w:p w14:paraId="5C1FFC73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食用菌类（香菇、草菇、平菇、鸡腿菇、凤尾菇、金针菇、口</w:t>
            </w:r>
            <w:r>
              <w:rPr>
                <w:rFonts w:hint="eastAsia" w:eastAsia="仿宋_GB2312"/>
                <w:szCs w:val="32"/>
                <w:lang w:val="en-US" w:eastAsia="zh-CN"/>
              </w:rPr>
              <w:t>蘑</w:t>
            </w:r>
            <w:r>
              <w:rPr>
                <w:rFonts w:hint="eastAsia" w:eastAsia="仿宋_GB2312"/>
                <w:szCs w:val="32"/>
              </w:rPr>
              <w:t>、木耳等）</w:t>
            </w:r>
          </w:p>
        </w:tc>
        <w:tc>
          <w:tcPr>
            <w:tcW w:w="754" w:type="pct"/>
            <w:vAlign w:val="center"/>
          </w:tcPr>
          <w:p w14:paraId="65C454C7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9000</w:t>
            </w:r>
          </w:p>
        </w:tc>
        <w:tc>
          <w:tcPr>
            <w:tcW w:w="1213" w:type="pct"/>
            <w:vAlign w:val="center"/>
          </w:tcPr>
          <w:p w14:paraId="5628D0C5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1DA0E3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29697C2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2270" w:type="pct"/>
            <w:gridSpan w:val="2"/>
            <w:vAlign w:val="center"/>
          </w:tcPr>
          <w:p w14:paraId="24BB16A5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kern w:val="0"/>
                <w:szCs w:val="32"/>
              </w:rPr>
              <w:t>生姜</w:t>
            </w:r>
          </w:p>
        </w:tc>
        <w:tc>
          <w:tcPr>
            <w:tcW w:w="754" w:type="pct"/>
            <w:vAlign w:val="center"/>
          </w:tcPr>
          <w:p w14:paraId="760B621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10000</w:t>
            </w:r>
          </w:p>
        </w:tc>
        <w:tc>
          <w:tcPr>
            <w:tcW w:w="1213" w:type="pct"/>
            <w:vAlign w:val="center"/>
          </w:tcPr>
          <w:p w14:paraId="7C87A35A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6B91F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Align w:val="center"/>
          </w:tcPr>
          <w:p w14:paraId="74FD5A67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果类</w:t>
            </w:r>
          </w:p>
        </w:tc>
        <w:tc>
          <w:tcPr>
            <w:tcW w:w="2270" w:type="pct"/>
            <w:gridSpan w:val="2"/>
            <w:vAlign w:val="center"/>
          </w:tcPr>
          <w:p w14:paraId="0BF12D4A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  <w:shd w:val="clear" w:color="auto" w:fill="FFFFFF"/>
              </w:rPr>
              <w:t>草莓、</w:t>
            </w:r>
            <w:r>
              <w:rPr>
                <w:rFonts w:eastAsia="仿宋_GB2312"/>
                <w:szCs w:val="32"/>
              </w:rPr>
              <w:t>西瓜、香瓜</w:t>
            </w:r>
          </w:p>
        </w:tc>
        <w:tc>
          <w:tcPr>
            <w:tcW w:w="754" w:type="pct"/>
            <w:vAlign w:val="center"/>
          </w:tcPr>
          <w:p w14:paraId="3BC6368A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10000</w:t>
            </w:r>
          </w:p>
        </w:tc>
        <w:tc>
          <w:tcPr>
            <w:tcW w:w="1213" w:type="pct"/>
            <w:vAlign w:val="center"/>
          </w:tcPr>
          <w:p w14:paraId="36D42B3B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59266A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64" w:type="pct"/>
            <w:vMerge w:val="restart"/>
            <w:vAlign w:val="center"/>
          </w:tcPr>
          <w:p w14:paraId="1A904F50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药材类</w:t>
            </w:r>
          </w:p>
        </w:tc>
        <w:tc>
          <w:tcPr>
            <w:tcW w:w="720" w:type="pct"/>
            <w:vMerge w:val="restart"/>
            <w:vAlign w:val="center"/>
          </w:tcPr>
          <w:p w14:paraId="65732BA3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牛大力、金银花、黄栀子、九品香莲等</w:t>
            </w:r>
          </w:p>
        </w:tc>
        <w:tc>
          <w:tcPr>
            <w:tcW w:w="1550" w:type="pct"/>
            <w:vAlign w:val="center"/>
          </w:tcPr>
          <w:p w14:paraId="51A67B05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生长期</w:t>
            </w:r>
          </w:p>
        </w:tc>
        <w:tc>
          <w:tcPr>
            <w:tcW w:w="754" w:type="pct"/>
            <w:vAlign w:val="center"/>
          </w:tcPr>
          <w:p w14:paraId="5E8743C3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5000</w:t>
            </w:r>
          </w:p>
        </w:tc>
        <w:tc>
          <w:tcPr>
            <w:tcW w:w="1213" w:type="pct"/>
            <w:vMerge w:val="restart"/>
            <w:vAlign w:val="center"/>
          </w:tcPr>
          <w:p w14:paraId="3F73C07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4E148F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725BD6F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720" w:type="pct"/>
            <w:vMerge w:val="continue"/>
            <w:vAlign w:val="center"/>
          </w:tcPr>
          <w:p w14:paraId="7F1D8BBB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</w:p>
        </w:tc>
        <w:tc>
          <w:tcPr>
            <w:tcW w:w="1550" w:type="pct"/>
            <w:vAlign w:val="center"/>
          </w:tcPr>
          <w:p w14:paraId="23F0404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成熟期</w:t>
            </w:r>
          </w:p>
        </w:tc>
        <w:tc>
          <w:tcPr>
            <w:tcW w:w="754" w:type="pct"/>
            <w:vAlign w:val="center"/>
          </w:tcPr>
          <w:p w14:paraId="4D2DBE3E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9000</w:t>
            </w:r>
          </w:p>
        </w:tc>
        <w:tc>
          <w:tcPr>
            <w:tcW w:w="1213" w:type="pct"/>
            <w:vMerge w:val="continue"/>
            <w:vAlign w:val="center"/>
          </w:tcPr>
          <w:p w14:paraId="1127A308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57BBDF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64" w:type="pct"/>
            <w:vMerge w:val="continue"/>
            <w:vAlign w:val="center"/>
          </w:tcPr>
          <w:p w14:paraId="1951545A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720" w:type="pct"/>
            <w:vMerge w:val="restart"/>
            <w:vAlign w:val="center"/>
          </w:tcPr>
          <w:p w14:paraId="532852E9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茶辣</w:t>
            </w:r>
          </w:p>
        </w:tc>
        <w:tc>
          <w:tcPr>
            <w:tcW w:w="1550" w:type="pct"/>
            <w:vAlign w:val="center"/>
          </w:tcPr>
          <w:p w14:paraId="48F9A313">
            <w:pPr>
              <w:snapToGrid w:val="0"/>
              <w:spacing w:line="240" w:lineRule="exact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小苗</w:t>
            </w:r>
          </w:p>
        </w:tc>
        <w:tc>
          <w:tcPr>
            <w:tcW w:w="754" w:type="pct"/>
            <w:vAlign w:val="center"/>
          </w:tcPr>
          <w:p w14:paraId="2F752E54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30</w:t>
            </w:r>
            <w:r>
              <w:rPr>
                <w:rFonts w:hint="eastAsia" w:eastAsia="仿宋_GB2312"/>
                <w:szCs w:val="32"/>
              </w:rPr>
              <w:t>元/株</w:t>
            </w:r>
          </w:p>
        </w:tc>
        <w:tc>
          <w:tcPr>
            <w:tcW w:w="1213" w:type="pct"/>
            <w:vMerge w:val="restart"/>
            <w:vAlign w:val="center"/>
          </w:tcPr>
          <w:p w14:paraId="573F3CC7">
            <w:pPr>
              <w:snapToGrid w:val="0"/>
              <w:spacing w:line="240" w:lineRule="exact"/>
              <w:jc w:val="left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1.合理株数为亩种植100株。</w:t>
            </w:r>
          </w:p>
          <w:p w14:paraId="14069ABE">
            <w:pPr>
              <w:snapToGrid w:val="0"/>
              <w:spacing w:line="240" w:lineRule="exact"/>
              <w:jc w:val="left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2.低于合理株数的按实际株数给予补偿，超过合理株数的按合理株数给予补偿。</w:t>
            </w:r>
          </w:p>
        </w:tc>
      </w:tr>
      <w:tr w14:paraId="1BD3E2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24E5396B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720" w:type="pct"/>
            <w:vMerge w:val="continue"/>
            <w:vAlign w:val="center"/>
          </w:tcPr>
          <w:p w14:paraId="6CE56E6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</w:p>
        </w:tc>
        <w:tc>
          <w:tcPr>
            <w:tcW w:w="1550" w:type="pct"/>
            <w:vAlign w:val="center"/>
          </w:tcPr>
          <w:p w14:paraId="13FB8F4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丰产期</w:t>
            </w:r>
          </w:p>
        </w:tc>
        <w:tc>
          <w:tcPr>
            <w:tcW w:w="754" w:type="pct"/>
            <w:vAlign w:val="center"/>
          </w:tcPr>
          <w:p w14:paraId="251A7BD7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150元/株</w:t>
            </w:r>
          </w:p>
        </w:tc>
        <w:tc>
          <w:tcPr>
            <w:tcW w:w="1213" w:type="pct"/>
            <w:vMerge w:val="continue"/>
            <w:vAlign w:val="center"/>
          </w:tcPr>
          <w:p w14:paraId="6FEB79C0">
            <w:pPr>
              <w:snapToGrid w:val="0"/>
              <w:spacing w:line="240" w:lineRule="exact"/>
              <w:jc w:val="left"/>
              <w:rPr>
                <w:rFonts w:eastAsia="仿宋_GB2312"/>
                <w:szCs w:val="32"/>
              </w:rPr>
            </w:pPr>
          </w:p>
        </w:tc>
      </w:tr>
      <w:tr w14:paraId="279F8D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764" w:type="pct"/>
            <w:vMerge w:val="continue"/>
            <w:vAlign w:val="center"/>
          </w:tcPr>
          <w:p w14:paraId="5590D053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720" w:type="pct"/>
            <w:vMerge w:val="restart"/>
            <w:vAlign w:val="center"/>
          </w:tcPr>
          <w:p w14:paraId="5B5E887E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茱萸</w:t>
            </w:r>
          </w:p>
        </w:tc>
        <w:tc>
          <w:tcPr>
            <w:tcW w:w="1550" w:type="pct"/>
            <w:vAlign w:val="center"/>
          </w:tcPr>
          <w:p w14:paraId="19869931">
            <w:pPr>
              <w:snapToGrid w:val="0"/>
              <w:spacing w:line="240" w:lineRule="exact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小苗</w:t>
            </w:r>
          </w:p>
        </w:tc>
        <w:tc>
          <w:tcPr>
            <w:tcW w:w="754" w:type="pct"/>
            <w:vAlign w:val="center"/>
          </w:tcPr>
          <w:p w14:paraId="1CC1E9D7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25</w:t>
            </w:r>
            <w:r>
              <w:rPr>
                <w:rFonts w:hint="eastAsia" w:eastAsia="仿宋_GB2312"/>
                <w:szCs w:val="32"/>
              </w:rPr>
              <w:t>元/株</w:t>
            </w:r>
          </w:p>
        </w:tc>
        <w:tc>
          <w:tcPr>
            <w:tcW w:w="1213" w:type="pct"/>
            <w:vMerge w:val="restart"/>
            <w:vAlign w:val="center"/>
          </w:tcPr>
          <w:p w14:paraId="67E38A31">
            <w:pPr>
              <w:snapToGrid w:val="0"/>
              <w:spacing w:line="240" w:lineRule="exact"/>
              <w:jc w:val="left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1.合理株数为亩种植100株。</w:t>
            </w:r>
          </w:p>
          <w:p w14:paraId="43FD4081">
            <w:pPr>
              <w:snapToGrid w:val="0"/>
              <w:spacing w:line="240" w:lineRule="exact"/>
              <w:jc w:val="left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2.低于合理株数的按实际株数给予补偿，超过合理株数的按合理株数给予补偿。</w:t>
            </w:r>
          </w:p>
        </w:tc>
      </w:tr>
      <w:tr w14:paraId="34C852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4FBCAFED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720" w:type="pct"/>
            <w:vMerge w:val="continue"/>
            <w:vAlign w:val="center"/>
          </w:tcPr>
          <w:p w14:paraId="5BCA5F2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</w:p>
        </w:tc>
        <w:tc>
          <w:tcPr>
            <w:tcW w:w="1550" w:type="pct"/>
            <w:vAlign w:val="center"/>
          </w:tcPr>
          <w:p w14:paraId="7AB8A67E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Cs w:val="32"/>
                <w:shd w:val="clear" w:color="auto" w:fill="FFFFFF"/>
              </w:rPr>
              <w:t>丰产期</w:t>
            </w:r>
          </w:p>
        </w:tc>
        <w:tc>
          <w:tcPr>
            <w:tcW w:w="754" w:type="pct"/>
            <w:vAlign w:val="center"/>
          </w:tcPr>
          <w:p w14:paraId="7EA8CD2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hint="eastAsia" w:eastAsia="仿宋_GB2312"/>
                <w:szCs w:val="32"/>
              </w:rPr>
              <w:t>100元/株</w:t>
            </w:r>
          </w:p>
        </w:tc>
        <w:tc>
          <w:tcPr>
            <w:tcW w:w="1213" w:type="pct"/>
            <w:vMerge w:val="continue"/>
            <w:vAlign w:val="center"/>
          </w:tcPr>
          <w:p w14:paraId="018C6AAF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7B20E5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033" w:type="pct"/>
            <w:gridSpan w:val="3"/>
            <w:vAlign w:val="center"/>
          </w:tcPr>
          <w:p w14:paraId="506F415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eastAsia="仿宋_GB2312"/>
                <w:szCs w:val="32"/>
                <w:shd w:val="clear" w:color="auto" w:fill="FFFFFF"/>
              </w:rPr>
              <w:t>桑树（养蚕用）</w:t>
            </w:r>
          </w:p>
        </w:tc>
        <w:tc>
          <w:tcPr>
            <w:tcW w:w="754" w:type="pct"/>
            <w:vAlign w:val="center"/>
          </w:tcPr>
          <w:p w14:paraId="68606507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6000</w:t>
            </w:r>
          </w:p>
        </w:tc>
        <w:tc>
          <w:tcPr>
            <w:tcW w:w="1213" w:type="pct"/>
            <w:vAlign w:val="center"/>
          </w:tcPr>
          <w:p w14:paraId="6732A8E8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260255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033" w:type="pct"/>
            <w:gridSpan w:val="3"/>
            <w:vAlign w:val="center"/>
          </w:tcPr>
          <w:p w14:paraId="00F8199F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eastAsia="仿宋_GB2312"/>
                <w:szCs w:val="32"/>
                <w:shd w:val="clear" w:color="auto" w:fill="FFFFFF"/>
              </w:rPr>
              <w:t>果 蔗</w:t>
            </w:r>
          </w:p>
        </w:tc>
        <w:tc>
          <w:tcPr>
            <w:tcW w:w="754" w:type="pct"/>
            <w:vAlign w:val="center"/>
          </w:tcPr>
          <w:p w14:paraId="70846F9F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8000</w:t>
            </w:r>
          </w:p>
        </w:tc>
        <w:tc>
          <w:tcPr>
            <w:tcW w:w="1213" w:type="pct"/>
            <w:vAlign w:val="center"/>
          </w:tcPr>
          <w:p w14:paraId="525310BA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221C4D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Align w:val="center"/>
          </w:tcPr>
          <w:p w14:paraId="36741849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eastAsia="仿宋_GB2312"/>
                <w:szCs w:val="32"/>
              </w:rPr>
              <w:t>一般农作物</w:t>
            </w:r>
          </w:p>
        </w:tc>
        <w:tc>
          <w:tcPr>
            <w:tcW w:w="2270" w:type="pct"/>
            <w:gridSpan w:val="2"/>
            <w:vAlign w:val="center"/>
          </w:tcPr>
          <w:p w14:paraId="3FEE00B8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  <w:shd w:val="clear" w:color="auto" w:fill="FFFFFF"/>
              </w:rPr>
            </w:pPr>
            <w:r>
              <w:rPr>
                <w:rFonts w:eastAsia="仿宋_GB2312"/>
                <w:kern w:val="0"/>
                <w:szCs w:val="32"/>
              </w:rPr>
              <w:t>玉米、黄豆、花生、水稻、高粱、薯类、糖料蔗等</w:t>
            </w:r>
          </w:p>
        </w:tc>
        <w:tc>
          <w:tcPr>
            <w:tcW w:w="754" w:type="pct"/>
            <w:vAlign w:val="center"/>
          </w:tcPr>
          <w:p w14:paraId="27F002BD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3500</w:t>
            </w:r>
          </w:p>
        </w:tc>
        <w:tc>
          <w:tcPr>
            <w:tcW w:w="1213" w:type="pct"/>
            <w:vAlign w:val="center"/>
          </w:tcPr>
          <w:p w14:paraId="04530FA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6B1E7B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restart"/>
            <w:vAlign w:val="center"/>
          </w:tcPr>
          <w:p w14:paraId="0DC55AED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生猪迁移费</w:t>
            </w:r>
          </w:p>
        </w:tc>
        <w:tc>
          <w:tcPr>
            <w:tcW w:w="2270" w:type="pct"/>
            <w:gridSpan w:val="2"/>
            <w:vAlign w:val="center"/>
          </w:tcPr>
          <w:p w14:paraId="6CE9505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32"/>
              </w:rPr>
            </w:pPr>
            <w:r>
              <w:rPr>
                <w:rFonts w:eastAsia="仿宋_GB2312"/>
                <w:kern w:val="0"/>
                <w:szCs w:val="32"/>
              </w:rPr>
              <w:t>可出栏</w:t>
            </w:r>
          </w:p>
        </w:tc>
        <w:tc>
          <w:tcPr>
            <w:tcW w:w="754" w:type="pct"/>
            <w:vAlign w:val="center"/>
          </w:tcPr>
          <w:p w14:paraId="37D64CA7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120元/头</w:t>
            </w:r>
          </w:p>
        </w:tc>
        <w:tc>
          <w:tcPr>
            <w:tcW w:w="1213" w:type="pct"/>
            <w:vAlign w:val="center"/>
          </w:tcPr>
          <w:p w14:paraId="26FEDD53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42B4FD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5C268154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2270" w:type="pct"/>
            <w:gridSpan w:val="2"/>
            <w:vAlign w:val="center"/>
          </w:tcPr>
          <w:p w14:paraId="24670292">
            <w:pPr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未出栏</w:t>
            </w:r>
          </w:p>
        </w:tc>
        <w:tc>
          <w:tcPr>
            <w:tcW w:w="754" w:type="pct"/>
            <w:vAlign w:val="center"/>
          </w:tcPr>
          <w:p w14:paraId="18BE3A7D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80元/头</w:t>
            </w:r>
          </w:p>
        </w:tc>
        <w:tc>
          <w:tcPr>
            <w:tcW w:w="1213" w:type="pct"/>
            <w:vAlign w:val="center"/>
          </w:tcPr>
          <w:p w14:paraId="292F04C6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46B271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restart"/>
            <w:vAlign w:val="center"/>
          </w:tcPr>
          <w:p w14:paraId="3791B2B4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鱼类</w:t>
            </w:r>
          </w:p>
          <w:p w14:paraId="5A1636F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迁移费</w:t>
            </w:r>
          </w:p>
        </w:tc>
        <w:tc>
          <w:tcPr>
            <w:tcW w:w="2270" w:type="pct"/>
            <w:gridSpan w:val="2"/>
            <w:vAlign w:val="center"/>
          </w:tcPr>
          <w:p w14:paraId="2A3EFDF0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一般鱼种（罗非鱼、草鱼、鲤鱼、鲫鱼、塘角鱼、鲶拐鱼、大头鱼、鲢鱼、埃及鱼、鲳鱼、斑鱼等）</w:t>
            </w:r>
          </w:p>
        </w:tc>
        <w:tc>
          <w:tcPr>
            <w:tcW w:w="754" w:type="pct"/>
            <w:vAlign w:val="center"/>
          </w:tcPr>
          <w:p w14:paraId="03A57439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7200</w:t>
            </w:r>
          </w:p>
        </w:tc>
        <w:tc>
          <w:tcPr>
            <w:tcW w:w="1213" w:type="pct"/>
            <w:vAlign w:val="center"/>
          </w:tcPr>
          <w:p w14:paraId="14DE2C72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22ED67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15F7A629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2270" w:type="pct"/>
            <w:gridSpan w:val="2"/>
            <w:vAlign w:val="center"/>
          </w:tcPr>
          <w:p w14:paraId="06259D1B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龟鳖类及其它珍贵鱼种</w:t>
            </w:r>
          </w:p>
        </w:tc>
        <w:tc>
          <w:tcPr>
            <w:tcW w:w="754" w:type="pct"/>
            <w:vAlign w:val="center"/>
          </w:tcPr>
          <w:p w14:paraId="7EE4B309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9000</w:t>
            </w:r>
          </w:p>
        </w:tc>
        <w:tc>
          <w:tcPr>
            <w:tcW w:w="1213" w:type="pct"/>
            <w:vAlign w:val="center"/>
          </w:tcPr>
          <w:p w14:paraId="3B648393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2C9DB9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Merge w:val="continue"/>
            <w:vAlign w:val="center"/>
          </w:tcPr>
          <w:p w14:paraId="7EF8442D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  <w:tc>
          <w:tcPr>
            <w:tcW w:w="2270" w:type="pct"/>
            <w:gridSpan w:val="2"/>
            <w:vAlign w:val="center"/>
          </w:tcPr>
          <w:p w14:paraId="6CA5D06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网箱养鱼</w:t>
            </w:r>
          </w:p>
        </w:tc>
        <w:tc>
          <w:tcPr>
            <w:tcW w:w="754" w:type="pct"/>
            <w:vAlign w:val="center"/>
          </w:tcPr>
          <w:p w14:paraId="4823BCAE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30元/平方米</w:t>
            </w:r>
          </w:p>
        </w:tc>
        <w:tc>
          <w:tcPr>
            <w:tcW w:w="1213" w:type="pct"/>
            <w:vAlign w:val="center"/>
          </w:tcPr>
          <w:p w14:paraId="7D875391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  <w:tr w14:paraId="4CCE66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pct"/>
            <w:vAlign w:val="center"/>
          </w:tcPr>
          <w:p w14:paraId="4EE635B0">
            <w:pPr>
              <w:snapToGrid w:val="0"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蜂箱迁移费</w:t>
            </w:r>
          </w:p>
        </w:tc>
        <w:tc>
          <w:tcPr>
            <w:tcW w:w="2270" w:type="pct"/>
            <w:gridSpan w:val="2"/>
            <w:vAlign w:val="center"/>
          </w:tcPr>
          <w:p w14:paraId="5814D4E2">
            <w:pPr>
              <w:snapToGrid w:val="0"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养殖蜂蜜的蜂箱</w:t>
            </w:r>
          </w:p>
        </w:tc>
        <w:tc>
          <w:tcPr>
            <w:tcW w:w="754" w:type="pct"/>
            <w:vAlign w:val="center"/>
          </w:tcPr>
          <w:p w14:paraId="7D1FC500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  <w:r>
              <w:rPr>
                <w:rFonts w:eastAsia="仿宋_GB2312"/>
                <w:szCs w:val="32"/>
              </w:rPr>
              <w:t>300</w:t>
            </w:r>
            <w:r>
              <w:rPr>
                <w:rFonts w:hint="eastAsia" w:eastAsia="仿宋_GB2312"/>
                <w:szCs w:val="32"/>
              </w:rPr>
              <w:t>元/个</w:t>
            </w:r>
          </w:p>
        </w:tc>
        <w:tc>
          <w:tcPr>
            <w:tcW w:w="1213" w:type="pct"/>
            <w:vAlign w:val="center"/>
          </w:tcPr>
          <w:p w14:paraId="319BDAEA">
            <w:pPr>
              <w:snapToGrid w:val="0"/>
              <w:spacing w:line="240" w:lineRule="exact"/>
              <w:jc w:val="center"/>
              <w:rPr>
                <w:rFonts w:eastAsia="仿宋_GB2312"/>
                <w:szCs w:val="32"/>
              </w:rPr>
            </w:pPr>
          </w:p>
        </w:tc>
      </w:tr>
    </w:tbl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9EE4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9061" w:type="dxa"/>
          </w:tcPr>
          <w:p w14:paraId="4C64AAD3">
            <w:pPr>
              <w:spacing w:line="320" w:lineRule="exact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default" w:eastAsia="仿宋_GB2312"/>
                <w:sz w:val="32"/>
                <w:szCs w:val="32"/>
              </w:rPr>
              <w:t>备注：</w:t>
            </w:r>
          </w:p>
          <w:p w14:paraId="670880C5">
            <w:pPr>
              <w:spacing w:line="320" w:lineRule="exact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default" w:eastAsia="仿宋_GB2312"/>
                <w:sz w:val="32"/>
                <w:szCs w:val="32"/>
              </w:rPr>
              <w:t>1．青苗补偿指征收土地时因需要及时让出土地，致使农作物造成损失以及养殖类需要搬迁所产生的费用，给予青苗所有者或养殖所有人的补偿。</w:t>
            </w:r>
          </w:p>
          <w:p w14:paraId="3552A2DB">
            <w:pPr>
              <w:spacing w:line="320" w:lineRule="exact"/>
              <w:rPr>
                <w:rFonts w:hint="default" w:eastAsia="仿宋_GB2312"/>
                <w:sz w:val="32"/>
                <w:szCs w:val="32"/>
                <w:vertAlign w:val="baseline"/>
              </w:rPr>
            </w:pPr>
            <w:r>
              <w:rPr>
                <w:rFonts w:hint="default" w:eastAsia="仿宋_GB2312"/>
                <w:sz w:val="32"/>
                <w:szCs w:val="32"/>
              </w:rPr>
              <w:t>2．青苗补偿标准根据前三年柳江区主要农作物一造产值进行综合测算，特殊品种单独测算。</w:t>
            </w:r>
          </w:p>
          <w:p w14:paraId="3C8050CA">
            <w:pPr>
              <w:spacing w:line="320" w:lineRule="exact"/>
              <w:rPr>
                <w:rFonts w:hint="default" w:eastAsia="仿宋_GB2312"/>
                <w:sz w:val="32"/>
                <w:szCs w:val="32"/>
                <w:vertAlign w:val="baseline"/>
              </w:rPr>
            </w:pPr>
          </w:p>
        </w:tc>
      </w:tr>
    </w:tbl>
    <w:p w14:paraId="5DB298AE">
      <w:pPr>
        <w:keepNext w:val="0"/>
        <w:keepLines w:val="0"/>
        <w:spacing w:before="0" w:beforeLines="-2147483648" w:after="0" w:afterLines="-2147483648"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2" w:name="_Toc206509300"/>
      <w:bookmarkStart w:id="3" w:name="_Toc206510144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附件2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05DA1A2A">
      <w:pPr>
        <w:keepNext w:val="0"/>
        <w:keepLines w:val="0"/>
        <w:snapToGrid w:val="0"/>
        <w:spacing w:before="0" w:beforeLines="-2147483648" w:after="0" w:afterLines="-2147483648"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征收果树补偿标准表</w:t>
      </w:r>
      <w:bookmarkEnd w:id="2"/>
      <w:bookmarkEnd w:id="3"/>
    </w:p>
    <w:tbl>
      <w:tblPr>
        <w:tblStyle w:val="4"/>
        <w:tblW w:w="10247" w:type="dxa"/>
        <w:tblInd w:w="-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"/>
        <w:gridCol w:w="957"/>
        <w:gridCol w:w="1736"/>
        <w:gridCol w:w="1935"/>
        <w:gridCol w:w="729"/>
        <w:gridCol w:w="4528"/>
      </w:tblGrid>
      <w:tr w14:paraId="1ED7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</w:trPr>
        <w:tc>
          <w:tcPr>
            <w:tcW w:w="1319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1C0F7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  <w:lang w:bidi="ar"/>
              </w:rPr>
              <w:t>果树类别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A1B44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  <w:lang w:bidi="ar"/>
              </w:rPr>
              <w:t>规   格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DD0C3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  <w:lang w:bidi="ar"/>
              </w:rPr>
              <w:t>元/株</w:t>
            </w:r>
          </w:p>
        </w:tc>
        <w:tc>
          <w:tcPr>
            <w:tcW w:w="452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28444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  <w:lang w:bidi="ar"/>
              </w:rPr>
              <w:t>备   注</w:t>
            </w:r>
          </w:p>
        </w:tc>
      </w:tr>
      <w:tr w14:paraId="34C4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8D69D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 xml:space="preserve">果 </w:t>
            </w:r>
          </w:p>
          <w:p w14:paraId="05F4D27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 xml:space="preserve">树    </w:t>
            </w:r>
          </w:p>
          <w:p w14:paraId="5C4D927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类</w:t>
            </w: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FF60C8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柿子树、梨子树、杨梅树、番石榴树、黄皮果树、枇杷树、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蟠</w:t>
            </w:r>
            <w:r>
              <w:rPr>
                <w:rFonts w:eastAsia="仿宋_GB2312"/>
                <w:kern w:val="0"/>
                <w:szCs w:val="21"/>
                <w:lang w:bidi="ar"/>
              </w:rPr>
              <w:t>桃树、桃树、板栗树、荔枝树等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5006D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离地20厘米处直径3（含）厘米以下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19938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40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D3DEA7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1.离地20厘米处直径：5厘米以下的，亩合理株数200株，5厘米以上的亩合理株数110株。</w:t>
            </w:r>
            <w:r>
              <w:rPr>
                <w:rFonts w:eastAsia="仿宋_GB2312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kern w:val="0"/>
                <w:szCs w:val="21"/>
                <w:lang w:bidi="ar"/>
              </w:rPr>
              <w:t>2.低于合理株数的按实际株数给予补偿，超过合理株数的按合理株数给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予</w:t>
            </w:r>
            <w:r>
              <w:rPr>
                <w:rFonts w:eastAsia="仿宋_GB2312"/>
                <w:kern w:val="0"/>
                <w:szCs w:val="21"/>
                <w:lang w:bidi="ar"/>
              </w:rPr>
              <w:t>补偿。</w:t>
            </w:r>
          </w:p>
        </w:tc>
      </w:tr>
      <w:tr w14:paraId="5BE4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B7785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C2DC1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D2DFD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离地20厘米处直径3-5（含）厘米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3C953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927F54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CB3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46A40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2BB07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4B8F9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离地20厘米处直径5-7（含）厘米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F124BC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83DBB6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5BFF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5C4E3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8CAA0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63BD9C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离地20厘米处直径7-9（含）厘米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FA449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250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D7B574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5C6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A2D361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B905B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FE021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离地20厘米处直径9-12（含）厘米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CE9D2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300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1F147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602E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BD7632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C82C5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D8111D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离地20厘米处直径12-15（含）厘米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2A910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350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5407F6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2D1D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6EA1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C6C03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ADBC3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离地20厘米处直径15-20（含）厘米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BC49F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450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B1B8A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0BE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4F58BB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94C66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8ECB6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离地20厘米处直径20-25（含）厘米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D5DE5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550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528C19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01A60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6421D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2C43B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FA0D38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离地20厘米处直径25-30（含）厘米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97289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700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D674C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1572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263D1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8D011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5E648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离地20厘米处直径30-35（含）厘米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78E4C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900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DFC4B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524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B183E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D0814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A5F62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离地20厘米处直径35厘米以上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BE56C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1000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8F4CF4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6719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68971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DFF9A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芒果树、李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子</w:t>
            </w:r>
            <w:r>
              <w:rPr>
                <w:rFonts w:eastAsia="仿宋_GB2312"/>
                <w:kern w:val="0"/>
                <w:szCs w:val="21"/>
                <w:lang w:bidi="ar"/>
              </w:rPr>
              <w:t>树、枣子树、龙眼树等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8D790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离地20厘米处直径1（含）厘米以下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65F96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25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A3F8EB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1.离地20厘米处直径：5厘米以下的，亩合理株数200株，5厘米以上的亩合理株数110株。</w:t>
            </w:r>
            <w:r>
              <w:rPr>
                <w:rFonts w:eastAsia="仿宋_GB2312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kern w:val="0"/>
                <w:szCs w:val="21"/>
                <w:lang w:bidi="ar"/>
              </w:rPr>
              <w:t>2.低于合理株数的按实际株数给予补偿，超过合理株数的按合理株数给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予</w:t>
            </w:r>
            <w:r>
              <w:rPr>
                <w:rFonts w:eastAsia="仿宋_GB2312"/>
                <w:kern w:val="0"/>
                <w:szCs w:val="21"/>
                <w:lang w:bidi="ar"/>
              </w:rPr>
              <w:t>补偿。</w:t>
            </w:r>
          </w:p>
        </w:tc>
      </w:tr>
      <w:tr w14:paraId="3FC78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E9AA5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B6583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4BE2E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离地20厘米处直径1-5（含）厘米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65D5B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80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0BC088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7E31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ED28C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EE0E52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5B10C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离地20厘米处直径5-10（含）厘米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77A41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190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BAAC3B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74D5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C02D7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9081A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54072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离地20厘米处直径10-15（含）厘米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57944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320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C70796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0750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A9316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841312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86BE98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离地20厘米处直径15-20（含）厘米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756FA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390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DEDA92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5B4D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E43781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9F1801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61651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离地20厘米处直径20-25（含）厘米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8FB8C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520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D07396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7D6A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94BAA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719472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E4493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离地20厘米处直径25-30（含）厘米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6A6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750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72AE3C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120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CFBA4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8D9A9C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C2C1FD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离地20厘米处直径30-35（含）厘米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F7300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800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0597A2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3D04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EADA8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D88C2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B8706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胸径35厘米以上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E841B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1000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B69BF8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3E6B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9A2B5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21D16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柑橘类（包括柑、桔、橙、柚、柠檬等）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BBF6A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AB061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90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E55604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1.离地20厘米处直径：3厘米以下的亩合理株数180株，3-7厘米的亩合理株数150株，8厘米以上的亩合理株数100株。</w:t>
            </w:r>
            <w:r>
              <w:rPr>
                <w:rFonts w:eastAsia="仿宋_GB2312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kern w:val="0"/>
                <w:szCs w:val="21"/>
                <w:lang w:bidi="ar"/>
              </w:rPr>
              <w:t>2.低于合理株数的按实际株数给予补偿，超过合理株数的按合理株数给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予</w:t>
            </w:r>
            <w:r>
              <w:rPr>
                <w:rFonts w:eastAsia="仿宋_GB2312"/>
                <w:kern w:val="0"/>
                <w:szCs w:val="21"/>
                <w:lang w:bidi="ar"/>
              </w:rPr>
              <w:t>补偿。</w:t>
            </w:r>
          </w:p>
        </w:tc>
      </w:tr>
      <w:tr w14:paraId="5C0C8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492B1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E649E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9651FC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初挂果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BD01A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250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7512A9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2960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DA3587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D9199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39C6ED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丰产期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3F7BC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400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FAA3F8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117F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9CECD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CCF33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金桔</w:t>
            </w:r>
          </w:p>
        </w:tc>
        <w:tc>
          <w:tcPr>
            <w:tcW w:w="1736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DDBE6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油皮金桔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227FF2E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58508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1</w:t>
            </w: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C68A7C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1.离地20厘米处直径：3厘米以下的为未挂果，亩合理株数110株；3-7厘米的为初挂果，亩合理株数100株，8厘米以上的为丰产期，亩合理株数65株</w:t>
            </w:r>
          </w:p>
          <w:p w14:paraId="58B5BC6E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2.低于合理株数的按实际株数给予补偿，超过合理株数的按合理株数给予补偿。</w:t>
            </w:r>
          </w:p>
          <w:p w14:paraId="4D074A08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3.丰产期果树直径按果树田间生产生长调查。</w:t>
            </w:r>
          </w:p>
        </w:tc>
      </w:tr>
      <w:tr w14:paraId="58A7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C66FF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3A222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C3C94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4D54992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初挂果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C4A65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3</w:t>
            </w:r>
            <w:r>
              <w:rPr>
                <w:rFonts w:eastAsia="仿宋_GB2312"/>
                <w:kern w:val="0"/>
                <w:szCs w:val="21"/>
                <w:lang w:bidi="ar"/>
              </w:rPr>
              <w:t>80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B52859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81C8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38CE0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905C4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74CE1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60311FC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丰产期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EEE8F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7</w:t>
            </w:r>
            <w:r>
              <w:rPr>
                <w:rFonts w:eastAsia="仿宋_GB2312"/>
                <w:kern w:val="0"/>
                <w:szCs w:val="21"/>
                <w:lang w:bidi="ar"/>
              </w:rPr>
              <w:t>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F47683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050C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A109D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0F9C6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1C1B4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滑皮金桔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6A9FF63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DEBBC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1</w:t>
            </w: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A82470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1.离地20厘米处直径：3厘米以下的为未挂果，亩合理株数110株；3-7厘米的为初挂果，亩合理株数100株，8厘米以上的为丰产期，亩合理株数65株。</w:t>
            </w:r>
          </w:p>
          <w:p w14:paraId="6D9C4991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2.低于合理株数的按实际株数给予补偿，超过合理株数的按合理株数给予补偿。</w:t>
            </w:r>
          </w:p>
          <w:p w14:paraId="00D8DA02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3.丰产期果树直径按果树田间生产生长调查。</w:t>
            </w:r>
          </w:p>
        </w:tc>
      </w:tr>
      <w:tr w14:paraId="3937B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230197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E8838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F202F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0E26485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初挂果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D14F6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400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7D1E66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8B1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61A0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AEDCA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EECBE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0E79D54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丰产期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15ECF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750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3E9820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486F5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BE23C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F0A3B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0CE12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脆蜜金桔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0DF84CC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DDD09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1</w:t>
            </w: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2E989E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.离地20厘米处直径：3厘米以下的为未挂果，亩合理株数110株；3-7厘米的为初挂果，亩合理株数100株，8厘米以上的为丰产期，亩合理株数65株。2.低于合理株数的按实际株数给予补偿，超过合理株数的按合理株数给予补偿。</w:t>
            </w:r>
          </w:p>
          <w:p w14:paraId="79B504B8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3.丰产期果树直径按果树田间生产生长调查。</w:t>
            </w:r>
          </w:p>
        </w:tc>
      </w:tr>
      <w:tr w14:paraId="30913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C6B1A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15E05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CAF86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6DAAAA0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初挂果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28D77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450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01A8B5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3C35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A94A67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9D2D42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36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1AE3AD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1A89BCA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丰产期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E88A7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800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21145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2D42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E6C92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3E07C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果园苗圃</w:t>
            </w:r>
          </w:p>
        </w:tc>
        <w:tc>
          <w:tcPr>
            <w:tcW w:w="8928" w:type="dxa"/>
            <w:gridSpan w:val="4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1ADD9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胸径2厘米以下按20000元/亩，胸径2厘米以上按30000元/亩补偿</w:t>
            </w:r>
          </w:p>
        </w:tc>
      </w:tr>
      <w:tr w14:paraId="753A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AA466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 xml:space="preserve">其  </w:t>
            </w:r>
          </w:p>
          <w:p w14:paraId="5F72971C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他</w:t>
            </w:r>
          </w:p>
          <w:p w14:paraId="7F51E22D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类</w:t>
            </w: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103AA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葡萄、</w:t>
            </w:r>
          </w:p>
          <w:p w14:paraId="31A1515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火龙果、</w:t>
            </w:r>
            <w:r>
              <w:rPr>
                <w:rFonts w:eastAsia="仿宋_GB2312"/>
                <w:szCs w:val="21"/>
                <w:lang w:bidi="ar"/>
              </w:rPr>
              <w:t>百香果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FFDB6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葡萄未挂果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5FDB8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7E2683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零星种植按实际株数给予补偿；2.连片种植，未挂果按10000元</w:t>
            </w:r>
            <w:r>
              <w:rPr>
                <w:rFonts w:eastAsia="仿宋_GB2312"/>
                <w:kern w:val="0"/>
                <w:szCs w:val="21"/>
                <w:lang w:bidi="ar"/>
              </w:rPr>
              <w:t>/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亩给予补偿，已挂果按30000元</w:t>
            </w:r>
            <w:r>
              <w:rPr>
                <w:rFonts w:eastAsia="仿宋_GB2312"/>
                <w:kern w:val="0"/>
                <w:szCs w:val="21"/>
                <w:lang w:bidi="ar"/>
              </w:rPr>
              <w:t>/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亩给予补偿。</w:t>
            </w:r>
          </w:p>
        </w:tc>
      </w:tr>
      <w:tr w14:paraId="0C6D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3ADF9B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2632C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42684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葡萄已挂果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B3EF5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150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F0FDB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35ED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955EDB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5DCDC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ECF7A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百香果、火龙果未挂果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33A3E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B3FA16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零星种植按实际株数给予补偿；2.连片种植，未挂果按8000元</w:t>
            </w:r>
            <w:r>
              <w:rPr>
                <w:rFonts w:eastAsia="仿宋_GB2312"/>
                <w:kern w:val="0"/>
                <w:szCs w:val="21"/>
                <w:lang w:bidi="ar"/>
              </w:rPr>
              <w:t>/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亩给予补偿，已挂果按20000元</w:t>
            </w:r>
            <w:r>
              <w:rPr>
                <w:rFonts w:eastAsia="仿宋_GB2312"/>
                <w:kern w:val="0"/>
                <w:szCs w:val="21"/>
                <w:lang w:bidi="ar"/>
              </w:rPr>
              <w:t>/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亩给予补偿。</w:t>
            </w:r>
          </w:p>
        </w:tc>
      </w:tr>
      <w:tr w14:paraId="75B9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60800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B8E5A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ED32C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百香果、火龙果已挂果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44910C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80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CCBE51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2F1F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382B5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457F8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芭蕉、</w:t>
            </w:r>
          </w:p>
          <w:p w14:paraId="044BAAE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香蕉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20A1F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5EFF68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40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12998C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1.合理株数为亩种植达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200</w:t>
            </w:r>
            <w:r>
              <w:rPr>
                <w:rFonts w:eastAsia="仿宋_GB2312"/>
                <w:kern w:val="0"/>
                <w:szCs w:val="21"/>
                <w:lang w:bidi="ar"/>
              </w:rPr>
              <w:t>株。                              2.低于合理株数的按实际株数给予补偿，超过合理株数的按合理株数给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予</w:t>
            </w:r>
            <w:r>
              <w:rPr>
                <w:rFonts w:eastAsia="仿宋_GB2312"/>
                <w:kern w:val="0"/>
                <w:szCs w:val="21"/>
                <w:lang w:bidi="ar"/>
              </w:rPr>
              <w:t>补偿。</w:t>
            </w:r>
          </w:p>
        </w:tc>
      </w:tr>
      <w:tr w14:paraId="64A2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BDBFA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7407C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67A9C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已挂果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CC1C4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80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DEA1DA">
            <w:pPr>
              <w:widowControl/>
              <w:spacing w:line="240" w:lineRule="exact"/>
              <w:jc w:val="left"/>
              <w:rPr>
                <w:rFonts w:eastAsia="仿宋_GB2312"/>
                <w:szCs w:val="21"/>
              </w:rPr>
            </w:pPr>
          </w:p>
        </w:tc>
      </w:tr>
      <w:tr w14:paraId="7178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853342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E4255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油茶树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9E994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ED87A8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3EF82D">
            <w:pPr>
              <w:widowControl/>
              <w:tabs>
                <w:tab w:val="left" w:pos="1943"/>
              </w:tabs>
              <w:spacing w:line="24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1.合理株数为亩种植达100株。                                         2.低于合理株数的按实际株数给予补偿，超过合理株数的按合理株数给</w:t>
            </w:r>
            <w:r>
              <w:rPr>
                <w:rFonts w:hint="eastAsia" w:eastAsia="仿宋_GB2312"/>
                <w:kern w:val="0"/>
                <w:szCs w:val="21"/>
                <w:lang w:bidi="ar"/>
              </w:rPr>
              <w:t>予</w:t>
            </w:r>
            <w:r>
              <w:rPr>
                <w:rFonts w:eastAsia="仿宋_GB2312"/>
                <w:kern w:val="0"/>
                <w:szCs w:val="21"/>
                <w:lang w:bidi="ar"/>
              </w:rPr>
              <w:t>补偿。</w:t>
            </w:r>
          </w:p>
        </w:tc>
      </w:tr>
      <w:tr w14:paraId="4F17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0E4ADE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2E00ED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9283F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已挂果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1053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80</w:t>
            </w:r>
          </w:p>
        </w:tc>
        <w:tc>
          <w:tcPr>
            <w:tcW w:w="4528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212DF9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270B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75FDFC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2C9501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木瓜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35472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6EC86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5</w:t>
            </w:r>
            <w:r>
              <w:rPr>
                <w:rFonts w:eastAsia="仿宋_GB2312"/>
                <w:kern w:val="0"/>
                <w:szCs w:val="21"/>
                <w:lang w:bidi="ar"/>
              </w:rPr>
              <w:t>0</w:t>
            </w:r>
          </w:p>
        </w:tc>
        <w:tc>
          <w:tcPr>
            <w:tcW w:w="452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51476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</w:tr>
      <w:tr w14:paraId="36BF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5E6CC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8531D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F8DC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已挂果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33D1C8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1</w:t>
            </w: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C74E7F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</w:tr>
      <w:tr w14:paraId="4B2E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BFB8E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7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39708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杨桃</w:t>
            </w: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1E2DB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未挂果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4B842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F0BF12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</w:tr>
      <w:tr w14:paraId="7430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2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2F33E8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7" w:type="dxa"/>
            <w:vMerge w:val="continue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8D4FB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  <w:tc>
          <w:tcPr>
            <w:tcW w:w="3671" w:type="dxa"/>
            <w:gridSpan w:val="2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1B7F3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已挂果</w:t>
            </w:r>
          </w:p>
        </w:tc>
        <w:tc>
          <w:tcPr>
            <w:tcW w:w="729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1A540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kern w:val="0"/>
                <w:szCs w:val="21"/>
                <w:lang w:bidi="ar"/>
              </w:rPr>
              <w:t>1</w:t>
            </w:r>
            <w:r>
              <w:rPr>
                <w:rFonts w:eastAsia="仿宋_GB2312"/>
                <w:kern w:val="0"/>
                <w:szCs w:val="21"/>
                <w:lang w:bidi="ar"/>
              </w:rPr>
              <w:t>50</w:t>
            </w:r>
          </w:p>
        </w:tc>
        <w:tc>
          <w:tcPr>
            <w:tcW w:w="452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41535E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kern w:val="0"/>
                <w:szCs w:val="21"/>
                <w:lang w:bidi="ar"/>
              </w:rPr>
            </w:pPr>
          </w:p>
        </w:tc>
      </w:tr>
    </w:tbl>
    <w:p w14:paraId="6C83708F">
      <w:pPr>
        <w:spacing w:line="360" w:lineRule="exact"/>
        <w:rPr>
          <w:rFonts w:eastAsia="仿宋_GB2312"/>
          <w:sz w:val="24"/>
          <w:szCs w:val="32"/>
        </w:rPr>
      </w:pPr>
    </w:p>
    <w:p w14:paraId="5E438916">
      <w:pPr>
        <w:snapToGrid w:val="0"/>
        <w:spacing w:line="480" w:lineRule="atLeast"/>
        <w:rPr>
          <w:rFonts w:ascii="黑体" w:hAnsi="黑体" w:eastAsia="黑体" w:cs="黑体"/>
          <w:sz w:val="32"/>
          <w:szCs w:val="32"/>
        </w:rPr>
      </w:pPr>
    </w:p>
    <w:p w14:paraId="7CF55E7F">
      <w:pPr>
        <w:snapToGrid w:val="0"/>
        <w:spacing w:line="480" w:lineRule="atLeast"/>
        <w:rPr>
          <w:rFonts w:ascii="黑体" w:hAnsi="黑体" w:eastAsia="黑体" w:cs="黑体"/>
          <w:sz w:val="32"/>
          <w:szCs w:val="32"/>
        </w:rPr>
      </w:pPr>
    </w:p>
    <w:p w14:paraId="0CDAD526">
      <w:pPr>
        <w:snapToGrid w:val="0"/>
        <w:spacing w:line="480" w:lineRule="atLeast"/>
        <w:rPr>
          <w:rFonts w:ascii="黑体" w:hAnsi="黑体" w:eastAsia="黑体" w:cs="黑体"/>
          <w:sz w:val="32"/>
          <w:szCs w:val="32"/>
        </w:rPr>
      </w:pPr>
    </w:p>
    <w:p w14:paraId="5175C007">
      <w:pPr>
        <w:snapToGrid w:val="0"/>
        <w:spacing w:line="480" w:lineRule="atLeast"/>
        <w:rPr>
          <w:rFonts w:ascii="黑体" w:hAnsi="黑体" w:eastAsia="黑体" w:cs="黑体"/>
          <w:sz w:val="32"/>
          <w:szCs w:val="32"/>
        </w:rPr>
      </w:pPr>
    </w:p>
    <w:p w14:paraId="561F65A0">
      <w:pPr>
        <w:snapToGrid w:val="0"/>
        <w:spacing w:line="480" w:lineRule="atLeast"/>
        <w:rPr>
          <w:rFonts w:ascii="黑体" w:hAnsi="黑体" w:eastAsia="黑体" w:cs="黑体"/>
          <w:sz w:val="32"/>
          <w:szCs w:val="32"/>
        </w:rPr>
      </w:pPr>
    </w:p>
    <w:p w14:paraId="37ED7143">
      <w:pPr>
        <w:keepNext w:val="0"/>
        <w:keepLines w:val="0"/>
        <w:spacing w:before="0" w:beforeLines="-2147483648" w:after="0" w:afterLines="-2147483648"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4" w:name="_Toc206509301"/>
      <w:bookmarkStart w:id="5" w:name="_Toc206510145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附件3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5B8BECE2">
      <w:pPr>
        <w:keepNext w:val="0"/>
        <w:keepLines w:val="0"/>
        <w:snapToGrid w:val="0"/>
        <w:spacing w:before="0" w:beforeLines="-2147483648" w:after="0" w:afterLines="-2147483648"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连片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经济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林补偿标准表</w:t>
      </w:r>
      <w:bookmarkEnd w:id="4"/>
      <w:bookmarkEnd w:id="5"/>
    </w:p>
    <w:tbl>
      <w:tblPr>
        <w:tblStyle w:val="4"/>
        <w:tblW w:w="90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050"/>
        <w:gridCol w:w="3990"/>
        <w:gridCol w:w="2774"/>
      </w:tblGrid>
      <w:tr w14:paraId="6C94B4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tblHeader/>
          <w:jc w:val="center"/>
        </w:trPr>
        <w:tc>
          <w:tcPr>
            <w:tcW w:w="6305" w:type="dxa"/>
            <w:gridSpan w:val="3"/>
            <w:vAlign w:val="center"/>
          </w:tcPr>
          <w:p w14:paraId="5722EB5A">
            <w:pPr>
              <w:snapToGrid w:val="0"/>
              <w:spacing w:line="480" w:lineRule="atLeas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名   称</w:t>
            </w:r>
          </w:p>
        </w:tc>
        <w:tc>
          <w:tcPr>
            <w:tcW w:w="2774" w:type="dxa"/>
            <w:vAlign w:val="center"/>
          </w:tcPr>
          <w:p w14:paraId="778E8BB6">
            <w:pPr>
              <w:snapToGrid w:val="0"/>
              <w:spacing w:line="480" w:lineRule="atLeas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 xml:space="preserve"> 补偿标准（元/亩）</w:t>
            </w:r>
          </w:p>
        </w:tc>
      </w:tr>
      <w:tr w14:paraId="3548FA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265" w:type="dxa"/>
            <w:vMerge w:val="restart"/>
            <w:vAlign w:val="center"/>
          </w:tcPr>
          <w:p w14:paraId="23B171CB">
            <w:pPr>
              <w:snapToGrid w:val="0"/>
              <w:spacing w:line="48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林地</w:t>
            </w:r>
          </w:p>
        </w:tc>
        <w:tc>
          <w:tcPr>
            <w:tcW w:w="1050" w:type="dxa"/>
            <w:vMerge w:val="restart"/>
            <w:vAlign w:val="center"/>
          </w:tcPr>
          <w:p w14:paraId="56D7550C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竹林</w:t>
            </w:r>
          </w:p>
        </w:tc>
        <w:tc>
          <w:tcPr>
            <w:tcW w:w="3990" w:type="dxa"/>
            <w:vAlign w:val="center"/>
          </w:tcPr>
          <w:p w14:paraId="213B0C19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成熟林</w:t>
            </w:r>
          </w:p>
        </w:tc>
        <w:tc>
          <w:tcPr>
            <w:tcW w:w="2774" w:type="dxa"/>
            <w:vAlign w:val="center"/>
          </w:tcPr>
          <w:p w14:paraId="7BA184FD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5000</w:t>
            </w:r>
          </w:p>
        </w:tc>
      </w:tr>
      <w:tr w14:paraId="68B94F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65" w:type="dxa"/>
            <w:vMerge w:val="continue"/>
            <w:vAlign w:val="center"/>
          </w:tcPr>
          <w:p w14:paraId="0BAEC62A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2FBA9F04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3990" w:type="dxa"/>
            <w:vAlign w:val="center"/>
          </w:tcPr>
          <w:p w14:paraId="559CAF55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幼林</w:t>
            </w:r>
          </w:p>
        </w:tc>
        <w:tc>
          <w:tcPr>
            <w:tcW w:w="2774" w:type="dxa"/>
            <w:vAlign w:val="center"/>
          </w:tcPr>
          <w:p w14:paraId="03CFAD05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3500</w:t>
            </w:r>
          </w:p>
        </w:tc>
      </w:tr>
      <w:tr w14:paraId="68EB23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265" w:type="dxa"/>
            <w:vMerge w:val="continue"/>
            <w:vAlign w:val="center"/>
          </w:tcPr>
          <w:p w14:paraId="36ED67E6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040" w:type="dxa"/>
            <w:gridSpan w:val="2"/>
            <w:vAlign w:val="center"/>
          </w:tcPr>
          <w:p w14:paraId="2419312B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水</w:t>
            </w:r>
            <w:r>
              <w:rPr>
                <w:rFonts w:hint="eastAsia" w:eastAsia="仿宋_GB2312"/>
                <w:sz w:val="30"/>
                <w:szCs w:val="30"/>
              </w:rPr>
              <w:t>栀</w:t>
            </w:r>
            <w:r>
              <w:rPr>
                <w:rFonts w:eastAsia="仿宋_GB2312"/>
                <w:sz w:val="30"/>
                <w:szCs w:val="30"/>
              </w:rPr>
              <w:t>子</w:t>
            </w:r>
          </w:p>
        </w:tc>
        <w:tc>
          <w:tcPr>
            <w:tcW w:w="2774" w:type="dxa"/>
            <w:vAlign w:val="center"/>
          </w:tcPr>
          <w:p w14:paraId="046B2A12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5000</w:t>
            </w:r>
          </w:p>
        </w:tc>
      </w:tr>
      <w:tr w14:paraId="58DB70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265" w:type="dxa"/>
            <w:vMerge w:val="continue"/>
            <w:vAlign w:val="center"/>
          </w:tcPr>
          <w:p w14:paraId="6F78877D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040" w:type="dxa"/>
            <w:gridSpan w:val="2"/>
            <w:vAlign w:val="center"/>
          </w:tcPr>
          <w:p w14:paraId="035D387B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尾叶桉</w:t>
            </w:r>
          </w:p>
        </w:tc>
        <w:tc>
          <w:tcPr>
            <w:tcW w:w="2774" w:type="dxa"/>
            <w:vAlign w:val="center"/>
          </w:tcPr>
          <w:p w14:paraId="099FDC8F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3500</w:t>
            </w:r>
          </w:p>
        </w:tc>
      </w:tr>
      <w:tr w14:paraId="634913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265" w:type="dxa"/>
            <w:vMerge w:val="continue"/>
            <w:vAlign w:val="center"/>
          </w:tcPr>
          <w:p w14:paraId="548ED4B5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34C50A53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松树</w:t>
            </w:r>
            <w:r>
              <w:rPr>
                <w:rFonts w:hint="eastAsia" w:eastAsia="仿宋_GB2312"/>
                <w:sz w:val="30"/>
                <w:szCs w:val="30"/>
              </w:rPr>
              <w:t>杉</w:t>
            </w:r>
            <w:r>
              <w:rPr>
                <w:rFonts w:eastAsia="仿宋_GB2312"/>
                <w:sz w:val="30"/>
                <w:szCs w:val="30"/>
              </w:rPr>
              <w:t>树等</w:t>
            </w:r>
          </w:p>
        </w:tc>
        <w:tc>
          <w:tcPr>
            <w:tcW w:w="3990" w:type="dxa"/>
            <w:vAlign w:val="center"/>
          </w:tcPr>
          <w:p w14:paraId="547CC89E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幼林</w:t>
            </w:r>
          </w:p>
        </w:tc>
        <w:tc>
          <w:tcPr>
            <w:tcW w:w="2774" w:type="dxa"/>
            <w:vAlign w:val="center"/>
          </w:tcPr>
          <w:p w14:paraId="2AB2E329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7000</w:t>
            </w:r>
          </w:p>
        </w:tc>
      </w:tr>
      <w:tr w14:paraId="06CDE3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265" w:type="dxa"/>
            <w:vMerge w:val="continue"/>
            <w:vAlign w:val="center"/>
          </w:tcPr>
          <w:p w14:paraId="114CB60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324B963C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3990" w:type="dxa"/>
            <w:vAlign w:val="center"/>
          </w:tcPr>
          <w:p w14:paraId="70C72431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成熟林</w:t>
            </w:r>
          </w:p>
        </w:tc>
        <w:tc>
          <w:tcPr>
            <w:tcW w:w="2774" w:type="dxa"/>
            <w:vAlign w:val="center"/>
          </w:tcPr>
          <w:p w14:paraId="701B2C28">
            <w:pPr>
              <w:snapToGrid w:val="0"/>
              <w:spacing w:line="44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10000</w:t>
            </w:r>
          </w:p>
        </w:tc>
      </w:tr>
    </w:tbl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18D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061" w:type="dxa"/>
          </w:tcPr>
          <w:p w14:paraId="5A64A86F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备注：</w:t>
            </w:r>
          </w:p>
          <w:p w14:paraId="6289616A">
            <w:pPr>
              <w:widowControl/>
              <w:spacing w:line="500" w:lineRule="exact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1</w:t>
            </w:r>
            <w:r>
              <w:rPr>
                <w:rFonts w:hint="eastAsia" w:eastAsia="仿宋_GB2312"/>
                <w:bCs/>
                <w:sz w:val="32"/>
                <w:szCs w:val="32"/>
              </w:rPr>
              <w:t>．</w:t>
            </w:r>
            <w:r>
              <w:rPr>
                <w:rFonts w:eastAsia="仿宋_GB2312"/>
                <w:kern w:val="0"/>
                <w:sz w:val="32"/>
                <w:szCs w:val="32"/>
              </w:rPr>
              <w:t>未列农作物、经济林木等参照以上近似品种标准执行。</w:t>
            </w:r>
          </w:p>
          <w:p w14:paraId="307EDB11">
            <w:pPr>
              <w:tabs>
                <w:tab w:val="left" w:pos="7560"/>
              </w:tabs>
              <w:spacing w:line="5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．</w:t>
            </w:r>
            <w:r>
              <w:rPr>
                <w:rFonts w:eastAsia="仿宋_GB2312"/>
                <w:sz w:val="32"/>
                <w:szCs w:val="32"/>
              </w:rPr>
              <w:t>如遇特殊品种（例：古树名木等）的补偿，应先协商，协商不成再由专业部门评估补偿。</w:t>
            </w:r>
          </w:p>
          <w:p w14:paraId="6CBDB7D3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32"/>
                <w:szCs w:val="32"/>
                <w:vertAlign w:val="baseline"/>
              </w:rPr>
            </w:pPr>
            <w:r>
              <w:rPr>
                <w:rFonts w:hint="eastAsia" w:eastAsia="仿宋_GB2312"/>
                <w:bCs/>
                <w:sz w:val="32"/>
                <w:szCs w:val="32"/>
              </w:rPr>
              <w:t>3</w:t>
            </w:r>
            <w:r>
              <w:rPr>
                <w:rFonts w:eastAsia="仿宋_GB2312"/>
                <w:bCs/>
                <w:sz w:val="32"/>
                <w:szCs w:val="32"/>
              </w:rPr>
              <w:t>.</w:t>
            </w:r>
            <w:r>
              <w:rPr>
                <w:rFonts w:hint="eastAsia" w:eastAsia="仿宋_GB2312"/>
                <w:bCs/>
                <w:sz w:val="32"/>
                <w:szCs w:val="32"/>
              </w:rPr>
              <w:t>若柳州市柳江区的征地补偿中无相应类目的补偿标准，可参照柳州市市辖区征地补偿中相应类目的补偿标准</w:t>
            </w:r>
          </w:p>
        </w:tc>
      </w:tr>
    </w:tbl>
    <w:p w14:paraId="588A381E">
      <w:pPr>
        <w:widowControl/>
        <w:spacing w:line="500" w:lineRule="exact"/>
        <w:jc w:val="left"/>
        <w:rPr>
          <w:rFonts w:eastAsia="仿宋_GB2312"/>
          <w:bCs/>
          <w:sz w:val="32"/>
          <w:szCs w:val="32"/>
        </w:rPr>
      </w:pPr>
    </w:p>
    <w:p w14:paraId="0D157AC3">
      <w:pPr>
        <w:spacing w:line="360" w:lineRule="auto"/>
        <w:jc w:val="left"/>
        <w:rPr>
          <w:rFonts w:ascii="宋体" w:hAnsi="宋体" w:cs="宋体"/>
          <w:b/>
          <w:bCs/>
          <w:sz w:val="28"/>
          <w:szCs w:val="22"/>
        </w:rPr>
      </w:pPr>
    </w:p>
    <w:p w14:paraId="6F7FD3D5">
      <w:pPr>
        <w:keepNext w:val="0"/>
        <w:keepLines w:val="0"/>
        <w:spacing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6" w:name="_Toc206510146"/>
      <w:bookmarkStart w:id="7" w:name="_Toc206509302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附件4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5E43236A">
      <w:pPr>
        <w:keepNext w:val="0"/>
        <w:keepLines w:val="0"/>
        <w:snapToGrid w:val="0"/>
        <w:spacing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园林苗木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补偿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标准表</w:t>
      </w:r>
      <w:bookmarkEnd w:id="6"/>
      <w:bookmarkEnd w:id="7"/>
    </w:p>
    <w:tbl>
      <w:tblPr>
        <w:tblStyle w:val="4"/>
        <w:tblW w:w="97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214"/>
        <w:gridCol w:w="1680"/>
        <w:gridCol w:w="1530"/>
        <w:gridCol w:w="3165"/>
      </w:tblGrid>
      <w:tr w14:paraId="73C146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5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tl2br w:val="single" w:color="auto" w:sz="4" w:space="0"/>
            </w:tcBorders>
          </w:tcPr>
          <w:p w14:paraId="0D601CEC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分项</w:t>
            </w:r>
          </w:p>
          <w:p w14:paraId="47A844FC">
            <w:pPr>
              <w:rPr>
                <w:rFonts w:eastAsia="仿宋_GB2312"/>
                <w:b/>
                <w:bCs/>
                <w:sz w:val="24"/>
              </w:rPr>
            </w:pPr>
          </w:p>
          <w:p w14:paraId="3CA66988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品名</w:t>
            </w:r>
          </w:p>
        </w:tc>
        <w:tc>
          <w:tcPr>
            <w:tcW w:w="2214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416810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规 格（厘米）</w:t>
            </w:r>
          </w:p>
        </w:tc>
        <w:tc>
          <w:tcPr>
            <w:tcW w:w="3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0CDFF4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迁移补偿标准</w:t>
            </w:r>
          </w:p>
        </w:tc>
        <w:tc>
          <w:tcPr>
            <w:tcW w:w="3165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9D42D2">
            <w:pPr>
              <w:ind w:firstLine="723" w:firstLineChars="300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亩合理株数</w:t>
            </w:r>
          </w:p>
          <w:p w14:paraId="695FD119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标准（株/亩）</w:t>
            </w:r>
          </w:p>
        </w:tc>
      </w:tr>
      <w:tr w14:paraId="5CF11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67DE0BEB">
            <w:pPr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47265EC8">
            <w:pPr>
              <w:rPr>
                <w:rFonts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</w:tcPr>
          <w:p w14:paraId="790551E8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独立苗木</w:t>
            </w:r>
          </w:p>
          <w:p w14:paraId="5ECAE464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（元/株）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</w:tcPr>
          <w:p w14:paraId="059E338B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苗   圃</w:t>
            </w:r>
          </w:p>
          <w:p w14:paraId="2D2E0788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（元/亩）</w:t>
            </w:r>
          </w:p>
        </w:tc>
        <w:tc>
          <w:tcPr>
            <w:tcW w:w="3165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3E9D6BC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E5535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FEE80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乔</w:t>
            </w:r>
          </w:p>
          <w:p w14:paraId="1615B26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木</w:t>
            </w:r>
          </w:p>
          <w:p w14:paraId="108629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类</w:t>
            </w: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51088C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胸径2厘米以下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51E48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EC6F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02929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800株/亩</w:t>
            </w:r>
          </w:p>
        </w:tc>
      </w:tr>
      <w:tr w14:paraId="43DFD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4B3D69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CC75D6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胸径3-5厘米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EA9F7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66149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CE1C7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600株/亩</w:t>
            </w:r>
          </w:p>
        </w:tc>
      </w:tr>
      <w:tr w14:paraId="4DE5B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294C3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E8340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胸径6-8厘米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A70E0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FDA76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ECA59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250株/亩</w:t>
            </w:r>
          </w:p>
        </w:tc>
      </w:tr>
      <w:tr w14:paraId="1B2E8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2960BA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D1DD6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胸径9-10厘米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A55DD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58166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28000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3FE00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180株/亩</w:t>
            </w:r>
          </w:p>
        </w:tc>
      </w:tr>
      <w:tr w14:paraId="04706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312830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6A039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胸径11-15厘米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B7515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8D5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35000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8B4CA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120株/亩</w:t>
            </w:r>
          </w:p>
        </w:tc>
      </w:tr>
      <w:tr w14:paraId="1F61E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3869FC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FA927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胸径16-20厘米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C98D6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380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D9353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38000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CBBDC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80株/亩</w:t>
            </w:r>
          </w:p>
        </w:tc>
      </w:tr>
      <w:tr w14:paraId="03DD8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8605AA6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01D74C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胸径21-25厘米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15E4A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550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ACC33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3B538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80株/亩</w:t>
            </w:r>
          </w:p>
        </w:tc>
      </w:tr>
      <w:tr w14:paraId="1F7A4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E5639A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C42823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胸径25-30厘米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4D2C1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920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92E5D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42000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AB784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40株/亩</w:t>
            </w:r>
          </w:p>
        </w:tc>
      </w:tr>
      <w:tr w14:paraId="08744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E413BF5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AA73A2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胸径31-40厘米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2F1F5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1380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8392C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45000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CC24B1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30株/亩</w:t>
            </w:r>
          </w:p>
        </w:tc>
      </w:tr>
      <w:tr w14:paraId="65FAD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E67EB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灌</w:t>
            </w:r>
          </w:p>
          <w:p w14:paraId="4792E49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木</w:t>
            </w:r>
          </w:p>
          <w:p w14:paraId="6A0AE5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类</w:t>
            </w: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8272A5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冠幅30厘米以下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680D2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FCDE0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7B5E4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800株/亩</w:t>
            </w:r>
          </w:p>
        </w:tc>
      </w:tr>
      <w:tr w14:paraId="114FA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E1372D">
            <w:pPr>
              <w:widowControl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24192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冠幅40-60厘米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C16DB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FEBD9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02A6D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550株/亩</w:t>
            </w:r>
          </w:p>
        </w:tc>
      </w:tr>
      <w:tr w14:paraId="6C7A2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7D8533">
            <w:pPr>
              <w:widowControl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B1DA5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冠幅80-100厘米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B52B6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27772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22000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59248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500株/亩</w:t>
            </w:r>
          </w:p>
        </w:tc>
      </w:tr>
      <w:tr w14:paraId="3D0CD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27DC4B">
            <w:pPr>
              <w:widowControl/>
              <w:rPr>
                <w:rFonts w:eastAsia="仿宋_GB2312"/>
                <w:sz w:val="24"/>
              </w:rPr>
            </w:pP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A2DD43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冠幅100厘米以上</w:t>
            </w: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2C671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66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F4E7D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08625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400株/亩</w:t>
            </w:r>
          </w:p>
        </w:tc>
      </w:tr>
      <w:tr w14:paraId="5AB84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D014D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盆栽苗</w:t>
            </w: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F668B7">
            <w:pPr>
              <w:rPr>
                <w:rFonts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7B28F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2元/盆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2DD1C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41760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5000株/亩</w:t>
            </w:r>
          </w:p>
        </w:tc>
      </w:tr>
      <w:tr w14:paraId="5B00A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480726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袋装苗</w:t>
            </w: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47A0A7">
            <w:pPr>
              <w:rPr>
                <w:rFonts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9DAB2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1元/袋</w:t>
            </w:r>
          </w:p>
        </w:tc>
        <w:tc>
          <w:tcPr>
            <w:tcW w:w="15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9E53C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10000</w:t>
            </w:r>
          </w:p>
        </w:tc>
        <w:tc>
          <w:tcPr>
            <w:tcW w:w="3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296B5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10000株/亩</w:t>
            </w:r>
          </w:p>
        </w:tc>
      </w:tr>
      <w:tr w14:paraId="37AAE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0239E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草  坪</w:t>
            </w:r>
          </w:p>
        </w:tc>
        <w:tc>
          <w:tcPr>
            <w:tcW w:w="8589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64696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4500元/亩</w:t>
            </w:r>
          </w:p>
        </w:tc>
      </w:tr>
    </w:tbl>
    <w:tbl>
      <w:tblPr>
        <w:tblStyle w:val="5"/>
        <w:tblW w:w="97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2"/>
      </w:tblGrid>
      <w:tr w14:paraId="78E0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2" w:type="dxa"/>
          </w:tcPr>
          <w:p w14:paraId="31B73E4B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备注：</w:t>
            </w:r>
          </w:p>
          <w:p w14:paraId="3AC049EB">
            <w:pPr>
              <w:widowControl/>
              <w:spacing w:line="500" w:lineRule="exact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1</w:t>
            </w:r>
            <w:r>
              <w:rPr>
                <w:rFonts w:hint="eastAsia" w:eastAsia="仿宋_GB2312"/>
                <w:bCs/>
                <w:sz w:val="32"/>
                <w:szCs w:val="32"/>
              </w:rPr>
              <w:t>．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>少于或等于合理株数的，按实际株数给予迁移补偿，大于合理株数的，按苗圃给予迁移补偿</w:t>
            </w:r>
            <w:r>
              <w:rPr>
                <w:rFonts w:eastAsia="仿宋_GB2312"/>
                <w:kern w:val="0"/>
                <w:sz w:val="32"/>
                <w:szCs w:val="32"/>
              </w:rPr>
              <w:t>。</w:t>
            </w:r>
          </w:p>
          <w:p w14:paraId="5F098A0F">
            <w:pPr>
              <w:tabs>
                <w:tab w:val="left" w:pos="7560"/>
              </w:tabs>
              <w:spacing w:line="5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．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迁移费包含人工费、运输费、装卸费、材料费、苗木损失费等</w:t>
            </w:r>
            <w:r>
              <w:rPr>
                <w:rFonts w:eastAsia="仿宋_GB2312"/>
                <w:sz w:val="32"/>
                <w:szCs w:val="32"/>
              </w:rPr>
              <w:t>。</w:t>
            </w:r>
          </w:p>
          <w:p w14:paraId="2B550815">
            <w:pPr>
              <w:spacing w:line="360" w:lineRule="exact"/>
              <w:rPr>
                <w:rFonts w:hint="default" w:eastAsia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32"/>
                <w:szCs w:val="32"/>
              </w:rPr>
              <w:t>3</w:t>
            </w:r>
            <w:r>
              <w:rPr>
                <w:rFonts w:eastAsia="仿宋_GB2312"/>
                <w:bCs/>
                <w:sz w:val="32"/>
                <w:szCs w:val="32"/>
              </w:rPr>
              <w:t>.</w:t>
            </w:r>
            <w:r>
              <w:rPr>
                <w:rFonts w:hint="eastAsia" w:eastAsia="仿宋_GB2312"/>
                <w:bCs/>
                <w:sz w:val="32"/>
                <w:szCs w:val="32"/>
                <w:lang w:val="en-US" w:eastAsia="zh-CN"/>
              </w:rPr>
              <w:t>乔木类胸径超过41厘米的，按35元/厘米进行计算。</w:t>
            </w:r>
          </w:p>
        </w:tc>
      </w:tr>
    </w:tbl>
    <w:p w14:paraId="096CC9B2">
      <w:pPr>
        <w:keepNext w:val="0"/>
        <w:keepLines w:val="0"/>
        <w:spacing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8" w:name="_Toc206510147"/>
      <w:bookmarkStart w:id="9" w:name="_Toc206509303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附件5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5985AC58">
      <w:pPr>
        <w:keepNext w:val="0"/>
        <w:keepLines w:val="0"/>
        <w:snapToGrid w:val="0"/>
        <w:spacing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征收零星林木补偿标准表</w:t>
      </w:r>
      <w:bookmarkEnd w:id="8"/>
      <w:bookmarkEnd w:id="9"/>
    </w:p>
    <w:tbl>
      <w:tblPr>
        <w:tblStyle w:val="4"/>
        <w:tblW w:w="915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3225"/>
        <w:gridCol w:w="2755"/>
        <w:gridCol w:w="1698"/>
      </w:tblGrid>
      <w:tr w14:paraId="0ED27C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Align w:val="center"/>
          </w:tcPr>
          <w:p w14:paraId="1552D44D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分项品名</w:t>
            </w:r>
          </w:p>
        </w:tc>
        <w:tc>
          <w:tcPr>
            <w:tcW w:w="3225" w:type="dxa"/>
            <w:vAlign w:val="center"/>
          </w:tcPr>
          <w:p w14:paraId="0EB7C77F">
            <w:pPr>
              <w:spacing w:line="4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规  格</w:t>
            </w:r>
          </w:p>
        </w:tc>
        <w:tc>
          <w:tcPr>
            <w:tcW w:w="2755" w:type="dxa"/>
            <w:vAlign w:val="center"/>
          </w:tcPr>
          <w:p w14:paraId="4B5606BE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标准（元/株）</w:t>
            </w:r>
          </w:p>
        </w:tc>
        <w:tc>
          <w:tcPr>
            <w:tcW w:w="1698" w:type="dxa"/>
            <w:vAlign w:val="center"/>
          </w:tcPr>
          <w:p w14:paraId="4068E4EE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备     注</w:t>
            </w:r>
          </w:p>
        </w:tc>
      </w:tr>
      <w:tr w14:paraId="5CEABF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restart"/>
            <w:vAlign w:val="center"/>
          </w:tcPr>
          <w:p w14:paraId="43F7972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杉类（红豆杉）、春芽树</w:t>
            </w:r>
          </w:p>
        </w:tc>
        <w:tc>
          <w:tcPr>
            <w:tcW w:w="3225" w:type="dxa"/>
            <w:vAlign w:val="center"/>
          </w:tcPr>
          <w:p w14:paraId="68E1051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胸径2厘米以下</w:t>
            </w:r>
          </w:p>
        </w:tc>
        <w:tc>
          <w:tcPr>
            <w:tcW w:w="2755" w:type="dxa"/>
            <w:vAlign w:val="center"/>
          </w:tcPr>
          <w:p w14:paraId="442F728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698" w:type="dxa"/>
            <w:vAlign w:val="center"/>
          </w:tcPr>
          <w:p w14:paraId="53812B4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DF8C3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1DA65CE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1522FD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胸径3-5厘米</w:t>
            </w:r>
          </w:p>
        </w:tc>
        <w:tc>
          <w:tcPr>
            <w:tcW w:w="2755" w:type="dxa"/>
            <w:vAlign w:val="center"/>
          </w:tcPr>
          <w:p w14:paraId="532670B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</w:t>
            </w:r>
          </w:p>
        </w:tc>
        <w:tc>
          <w:tcPr>
            <w:tcW w:w="1698" w:type="dxa"/>
            <w:vMerge w:val="restart"/>
            <w:vAlign w:val="center"/>
          </w:tcPr>
          <w:p w14:paraId="239C5C19">
            <w:pPr>
              <w:jc w:val="center"/>
              <w:rPr>
                <w:rFonts w:eastAsia="仿宋_GB2312"/>
                <w:sz w:val="24"/>
              </w:rPr>
            </w:pPr>
          </w:p>
          <w:p w14:paraId="5137F703">
            <w:pPr>
              <w:jc w:val="center"/>
              <w:rPr>
                <w:rFonts w:eastAsia="仿宋_GB2312"/>
                <w:sz w:val="24"/>
              </w:rPr>
            </w:pPr>
          </w:p>
          <w:p w14:paraId="5AB5183C">
            <w:pPr>
              <w:jc w:val="center"/>
              <w:rPr>
                <w:rFonts w:eastAsia="仿宋_GB2312"/>
                <w:sz w:val="24"/>
              </w:rPr>
            </w:pPr>
          </w:p>
          <w:p w14:paraId="4BBC7980">
            <w:pPr>
              <w:jc w:val="center"/>
              <w:rPr>
                <w:rFonts w:eastAsia="仿宋_GB2312"/>
                <w:sz w:val="24"/>
              </w:rPr>
            </w:pPr>
          </w:p>
          <w:p w14:paraId="7C42BE5B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1A6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4D73CE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41B81EF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胸径6-8厘米</w:t>
            </w:r>
          </w:p>
        </w:tc>
        <w:tc>
          <w:tcPr>
            <w:tcW w:w="2755" w:type="dxa"/>
            <w:vAlign w:val="center"/>
          </w:tcPr>
          <w:p w14:paraId="60FF8C9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</w:p>
        </w:tc>
        <w:tc>
          <w:tcPr>
            <w:tcW w:w="1698" w:type="dxa"/>
            <w:vMerge w:val="continue"/>
            <w:vAlign w:val="center"/>
          </w:tcPr>
          <w:p w14:paraId="2965A6F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608D4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1A7C14C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5948764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胸径9-12厘米</w:t>
            </w:r>
          </w:p>
        </w:tc>
        <w:tc>
          <w:tcPr>
            <w:tcW w:w="2755" w:type="dxa"/>
            <w:vAlign w:val="center"/>
          </w:tcPr>
          <w:p w14:paraId="2E33056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</w:t>
            </w:r>
          </w:p>
        </w:tc>
        <w:tc>
          <w:tcPr>
            <w:tcW w:w="1698" w:type="dxa"/>
            <w:vMerge w:val="continue"/>
            <w:vAlign w:val="center"/>
          </w:tcPr>
          <w:p w14:paraId="414A3327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77226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38C76AE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456083B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胸径13-15厘米</w:t>
            </w:r>
          </w:p>
        </w:tc>
        <w:tc>
          <w:tcPr>
            <w:tcW w:w="2755" w:type="dxa"/>
            <w:vAlign w:val="center"/>
          </w:tcPr>
          <w:p w14:paraId="1C6B1F6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85</w:t>
            </w:r>
          </w:p>
        </w:tc>
        <w:tc>
          <w:tcPr>
            <w:tcW w:w="1698" w:type="dxa"/>
            <w:vMerge w:val="continue"/>
            <w:vAlign w:val="center"/>
          </w:tcPr>
          <w:p w14:paraId="33E0A2B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B694C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777B8BE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43F74A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胸径16-18厘米</w:t>
            </w:r>
          </w:p>
        </w:tc>
        <w:tc>
          <w:tcPr>
            <w:tcW w:w="2755" w:type="dxa"/>
            <w:vAlign w:val="center"/>
          </w:tcPr>
          <w:p w14:paraId="1B6FA46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160</w:t>
            </w:r>
          </w:p>
        </w:tc>
        <w:tc>
          <w:tcPr>
            <w:tcW w:w="1698" w:type="dxa"/>
            <w:vMerge w:val="continue"/>
            <w:vAlign w:val="center"/>
          </w:tcPr>
          <w:p w14:paraId="47042946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896A1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3D2C78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2AFB373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胸径19厘米以上</w:t>
            </w:r>
          </w:p>
        </w:tc>
        <w:tc>
          <w:tcPr>
            <w:tcW w:w="2755" w:type="dxa"/>
            <w:vAlign w:val="center"/>
          </w:tcPr>
          <w:p w14:paraId="7083302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245</w:t>
            </w:r>
          </w:p>
        </w:tc>
        <w:tc>
          <w:tcPr>
            <w:tcW w:w="1698" w:type="dxa"/>
            <w:vMerge w:val="continue"/>
            <w:vAlign w:val="center"/>
          </w:tcPr>
          <w:p w14:paraId="75CB1082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E6AA2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restart"/>
            <w:vAlign w:val="center"/>
          </w:tcPr>
          <w:p w14:paraId="34C488D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松类、桉树、相思树、柠檬树、苦楝树等</w:t>
            </w:r>
          </w:p>
        </w:tc>
        <w:tc>
          <w:tcPr>
            <w:tcW w:w="3225" w:type="dxa"/>
            <w:vAlign w:val="center"/>
          </w:tcPr>
          <w:p w14:paraId="5EA897A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胸径2厘米以下</w:t>
            </w:r>
          </w:p>
        </w:tc>
        <w:tc>
          <w:tcPr>
            <w:tcW w:w="2755" w:type="dxa"/>
            <w:vAlign w:val="center"/>
          </w:tcPr>
          <w:p w14:paraId="2534174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698" w:type="dxa"/>
            <w:vMerge w:val="continue"/>
            <w:vAlign w:val="center"/>
          </w:tcPr>
          <w:p w14:paraId="071E89F2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F6BC9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4E7B478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23E0F58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胸径3-5厘米</w:t>
            </w:r>
          </w:p>
        </w:tc>
        <w:tc>
          <w:tcPr>
            <w:tcW w:w="2755" w:type="dxa"/>
            <w:vAlign w:val="center"/>
          </w:tcPr>
          <w:p w14:paraId="2F44B22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</w:t>
            </w:r>
          </w:p>
        </w:tc>
        <w:tc>
          <w:tcPr>
            <w:tcW w:w="1698" w:type="dxa"/>
            <w:vMerge w:val="continue"/>
            <w:vAlign w:val="center"/>
          </w:tcPr>
          <w:p w14:paraId="04726B2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02D78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06FEC83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18CDE28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胸径6-8厘米</w:t>
            </w:r>
          </w:p>
        </w:tc>
        <w:tc>
          <w:tcPr>
            <w:tcW w:w="2755" w:type="dxa"/>
            <w:vAlign w:val="center"/>
          </w:tcPr>
          <w:p w14:paraId="4111FDE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</w:p>
        </w:tc>
        <w:tc>
          <w:tcPr>
            <w:tcW w:w="1698" w:type="dxa"/>
            <w:vMerge w:val="continue"/>
            <w:vAlign w:val="center"/>
          </w:tcPr>
          <w:p w14:paraId="6208D0D6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4D66A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660911E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2847089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胸径9-12厘米</w:t>
            </w:r>
          </w:p>
        </w:tc>
        <w:tc>
          <w:tcPr>
            <w:tcW w:w="2755" w:type="dxa"/>
            <w:vAlign w:val="center"/>
          </w:tcPr>
          <w:p w14:paraId="24189C2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</w:t>
            </w:r>
          </w:p>
        </w:tc>
        <w:tc>
          <w:tcPr>
            <w:tcW w:w="1698" w:type="dxa"/>
            <w:vMerge w:val="continue"/>
            <w:vAlign w:val="center"/>
          </w:tcPr>
          <w:p w14:paraId="0C6F208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7AC2F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318C8DD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2CE5DB9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胸径13-15厘米</w:t>
            </w:r>
          </w:p>
        </w:tc>
        <w:tc>
          <w:tcPr>
            <w:tcW w:w="2755" w:type="dxa"/>
            <w:vAlign w:val="center"/>
          </w:tcPr>
          <w:p w14:paraId="3C87DDA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</w:t>
            </w:r>
          </w:p>
        </w:tc>
        <w:tc>
          <w:tcPr>
            <w:tcW w:w="1698" w:type="dxa"/>
            <w:vMerge w:val="continue"/>
            <w:vAlign w:val="center"/>
          </w:tcPr>
          <w:p w14:paraId="18652AC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5CD34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2D7B9F4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1884805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胸径16-20厘米</w:t>
            </w:r>
          </w:p>
        </w:tc>
        <w:tc>
          <w:tcPr>
            <w:tcW w:w="2755" w:type="dxa"/>
            <w:vAlign w:val="center"/>
          </w:tcPr>
          <w:p w14:paraId="17487B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</w:t>
            </w:r>
          </w:p>
        </w:tc>
        <w:tc>
          <w:tcPr>
            <w:tcW w:w="1698" w:type="dxa"/>
            <w:vMerge w:val="continue"/>
            <w:vAlign w:val="center"/>
          </w:tcPr>
          <w:p w14:paraId="71CA085D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C07CE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5B21016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79F6C46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胸径21厘米以上</w:t>
            </w:r>
          </w:p>
        </w:tc>
        <w:tc>
          <w:tcPr>
            <w:tcW w:w="2755" w:type="dxa"/>
            <w:vAlign w:val="center"/>
          </w:tcPr>
          <w:p w14:paraId="7D49F80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170</w:t>
            </w:r>
          </w:p>
        </w:tc>
        <w:tc>
          <w:tcPr>
            <w:tcW w:w="1698" w:type="dxa"/>
            <w:vMerge w:val="continue"/>
            <w:vAlign w:val="center"/>
          </w:tcPr>
          <w:p w14:paraId="3CFD5530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23869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restart"/>
            <w:vAlign w:val="center"/>
          </w:tcPr>
          <w:p w14:paraId="027272D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竹  类</w:t>
            </w:r>
          </w:p>
        </w:tc>
        <w:tc>
          <w:tcPr>
            <w:tcW w:w="3225" w:type="dxa"/>
            <w:vAlign w:val="center"/>
          </w:tcPr>
          <w:p w14:paraId="78AEF82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胸径大于5厘米</w:t>
            </w:r>
          </w:p>
        </w:tc>
        <w:tc>
          <w:tcPr>
            <w:tcW w:w="2755" w:type="dxa"/>
            <w:vAlign w:val="center"/>
          </w:tcPr>
          <w:p w14:paraId="4744D84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</w:t>
            </w:r>
          </w:p>
        </w:tc>
        <w:tc>
          <w:tcPr>
            <w:tcW w:w="1698" w:type="dxa"/>
            <w:vMerge w:val="restart"/>
            <w:vAlign w:val="center"/>
          </w:tcPr>
          <w:p w14:paraId="28CFCFFE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甜竹、嵩竹、刺竹等</w:t>
            </w:r>
          </w:p>
        </w:tc>
      </w:tr>
      <w:tr w14:paraId="7809C2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1230945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2BFB2BD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胸径5厘米以下</w:t>
            </w:r>
          </w:p>
        </w:tc>
        <w:tc>
          <w:tcPr>
            <w:tcW w:w="2755" w:type="dxa"/>
            <w:vAlign w:val="center"/>
          </w:tcPr>
          <w:p w14:paraId="6D13E3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698" w:type="dxa"/>
            <w:vMerge w:val="continue"/>
            <w:vAlign w:val="center"/>
          </w:tcPr>
          <w:p w14:paraId="7D14910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38D8A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3D8773C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78" w:type="dxa"/>
            <w:gridSpan w:val="3"/>
            <w:vAlign w:val="center"/>
          </w:tcPr>
          <w:p w14:paraId="225004E6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自然成丛≤50根的，250</w:t>
            </w:r>
            <w:r>
              <w:rPr>
                <w:rFonts w:eastAsia="仿宋_GB2312"/>
              </w:rPr>
              <w:t>元/丛，</w:t>
            </w:r>
            <w:r>
              <w:rPr>
                <w:rFonts w:eastAsia="仿宋_GB2312"/>
                <w:sz w:val="24"/>
              </w:rPr>
              <w:t>大于50根小于100根的500</w:t>
            </w:r>
            <w:r>
              <w:rPr>
                <w:rFonts w:eastAsia="仿宋_GB2312"/>
              </w:rPr>
              <w:t>元/丛，大于100根</w:t>
            </w:r>
            <w:r>
              <w:rPr>
                <w:rFonts w:eastAsia="仿宋_GB2312"/>
                <w:sz w:val="24"/>
              </w:rPr>
              <w:t>小于200根的800</w:t>
            </w:r>
            <w:r>
              <w:rPr>
                <w:rFonts w:eastAsia="仿宋_GB2312"/>
              </w:rPr>
              <w:t>元/丛，200根以上的1000元/丛。</w:t>
            </w:r>
          </w:p>
        </w:tc>
      </w:tr>
      <w:tr w14:paraId="60FC68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restart"/>
            <w:vAlign w:val="center"/>
          </w:tcPr>
          <w:p w14:paraId="60C7A067">
            <w:pPr>
              <w:spacing w:line="300" w:lineRule="exact"/>
              <w:jc w:val="center"/>
              <w:rPr>
                <w:rFonts w:eastAsia="仿宋_GB2312"/>
                <w:spacing w:val="-28"/>
                <w:sz w:val="24"/>
              </w:rPr>
            </w:pPr>
            <w:r>
              <w:rPr>
                <w:rFonts w:eastAsia="仿宋_GB2312"/>
                <w:sz w:val="24"/>
              </w:rPr>
              <w:t>黄花梨</w:t>
            </w:r>
          </w:p>
        </w:tc>
        <w:tc>
          <w:tcPr>
            <w:tcW w:w="3225" w:type="dxa"/>
            <w:vAlign w:val="center"/>
          </w:tcPr>
          <w:p w14:paraId="122DD38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胸径1-2厘米</w:t>
            </w:r>
          </w:p>
        </w:tc>
        <w:tc>
          <w:tcPr>
            <w:tcW w:w="2755" w:type="dxa"/>
            <w:vAlign w:val="center"/>
          </w:tcPr>
          <w:p w14:paraId="085C17F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</w:t>
            </w:r>
          </w:p>
        </w:tc>
        <w:tc>
          <w:tcPr>
            <w:tcW w:w="1698" w:type="dxa"/>
            <w:vAlign w:val="center"/>
          </w:tcPr>
          <w:p w14:paraId="394C0D20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BE25E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63400FB8">
            <w:pPr>
              <w:jc w:val="center"/>
              <w:rPr>
                <w:rFonts w:eastAsia="仿宋_GB2312"/>
                <w:spacing w:val="-28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280BE2B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胸径2-3厘米</w:t>
            </w:r>
          </w:p>
        </w:tc>
        <w:tc>
          <w:tcPr>
            <w:tcW w:w="2755" w:type="dxa"/>
            <w:vAlign w:val="center"/>
          </w:tcPr>
          <w:p w14:paraId="74FE46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</w:t>
            </w:r>
          </w:p>
        </w:tc>
        <w:tc>
          <w:tcPr>
            <w:tcW w:w="1698" w:type="dxa"/>
            <w:vAlign w:val="center"/>
          </w:tcPr>
          <w:p w14:paraId="4E878ECB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EEC15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4F39E3EB">
            <w:pPr>
              <w:jc w:val="center"/>
              <w:rPr>
                <w:rFonts w:eastAsia="仿宋_GB2312"/>
                <w:spacing w:val="-28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6FB716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胸径3-4厘米</w:t>
            </w:r>
          </w:p>
        </w:tc>
        <w:tc>
          <w:tcPr>
            <w:tcW w:w="2755" w:type="dxa"/>
            <w:vAlign w:val="center"/>
          </w:tcPr>
          <w:p w14:paraId="7663D17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</w:t>
            </w:r>
          </w:p>
        </w:tc>
        <w:tc>
          <w:tcPr>
            <w:tcW w:w="1698" w:type="dxa"/>
            <w:vAlign w:val="center"/>
          </w:tcPr>
          <w:p w14:paraId="64D8D6F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01916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7EA5FAAA">
            <w:pPr>
              <w:jc w:val="center"/>
              <w:rPr>
                <w:rFonts w:eastAsia="仿宋_GB2312"/>
                <w:spacing w:val="-28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46A5928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胸径4-5厘米</w:t>
            </w:r>
          </w:p>
        </w:tc>
        <w:tc>
          <w:tcPr>
            <w:tcW w:w="2755" w:type="dxa"/>
            <w:vAlign w:val="center"/>
          </w:tcPr>
          <w:p w14:paraId="4D9CAEB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</w:t>
            </w:r>
          </w:p>
        </w:tc>
        <w:tc>
          <w:tcPr>
            <w:tcW w:w="1698" w:type="dxa"/>
            <w:vAlign w:val="center"/>
          </w:tcPr>
          <w:p w14:paraId="2437DD1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DE223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50B3F198">
            <w:pPr>
              <w:jc w:val="center"/>
              <w:rPr>
                <w:rFonts w:eastAsia="仿宋_GB2312"/>
                <w:spacing w:val="-28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5DC8F8F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胸径5-8厘米</w:t>
            </w:r>
          </w:p>
        </w:tc>
        <w:tc>
          <w:tcPr>
            <w:tcW w:w="2755" w:type="dxa"/>
            <w:vAlign w:val="center"/>
          </w:tcPr>
          <w:p w14:paraId="3CD07E6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</w:t>
            </w:r>
          </w:p>
        </w:tc>
        <w:tc>
          <w:tcPr>
            <w:tcW w:w="1698" w:type="dxa"/>
            <w:vAlign w:val="center"/>
          </w:tcPr>
          <w:p w14:paraId="3B6739D6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AE17E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Merge w:val="continue"/>
            <w:vAlign w:val="center"/>
          </w:tcPr>
          <w:p w14:paraId="0F78BB29">
            <w:pPr>
              <w:jc w:val="center"/>
              <w:rPr>
                <w:rFonts w:eastAsia="仿宋_GB2312"/>
                <w:spacing w:val="-28"/>
                <w:sz w:val="24"/>
              </w:rPr>
            </w:pPr>
          </w:p>
        </w:tc>
        <w:tc>
          <w:tcPr>
            <w:tcW w:w="3225" w:type="dxa"/>
            <w:vAlign w:val="center"/>
          </w:tcPr>
          <w:p w14:paraId="61A0B04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胸径8-15厘米</w:t>
            </w:r>
          </w:p>
        </w:tc>
        <w:tc>
          <w:tcPr>
            <w:tcW w:w="2755" w:type="dxa"/>
            <w:vAlign w:val="center"/>
          </w:tcPr>
          <w:p w14:paraId="6DD09EF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</w:t>
            </w:r>
          </w:p>
        </w:tc>
        <w:tc>
          <w:tcPr>
            <w:tcW w:w="1698" w:type="dxa"/>
            <w:vAlign w:val="center"/>
          </w:tcPr>
          <w:p w14:paraId="774FAF67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F1685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vAlign w:val="center"/>
          </w:tcPr>
          <w:p w14:paraId="028DA04F">
            <w:pPr>
              <w:spacing w:line="300" w:lineRule="exact"/>
              <w:jc w:val="center"/>
              <w:rPr>
                <w:rFonts w:eastAsia="仿宋_GB2312"/>
                <w:spacing w:val="-28"/>
                <w:sz w:val="24"/>
              </w:rPr>
            </w:pPr>
            <w:r>
              <w:rPr>
                <w:rFonts w:eastAsia="仿宋_GB2312"/>
                <w:sz w:val="24"/>
              </w:rPr>
              <w:t>古树名木</w:t>
            </w:r>
            <w:r>
              <w:rPr>
                <w:rFonts w:hint="eastAsia"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特大树木</w:t>
            </w:r>
          </w:p>
        </w:tc>
        <w:tc>
          <w:tcPr>
            <w:tcW w:w="7678" w:type="dxa"/>
            <w:gridSpan w:val="3"/>
            <w:vAlign w:val="center"/>
          </w:tcPr>
          <w:p w14:paraId="6B791C4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委托中介机构评估或者与产权人进行协商确定</w:t>
            </w:r>
          </w:p>
        </w:tc>
      </w:tr>
    </w:tbl>
    <w:p w14:paraId="54F86DB7">
      <w:pPr>
        <w:spacing w:line="360" w:lineRule="exact"/>
        <w:rPr>
          <w:rFonts w:eastAsia="仿宋_GB2312"/>
          <w:sz w:val="24"/>
          <w:szCs w:val="32"/>
        </w:rPr>
      </w:pPr>
    </w:p>
    <w:p w14:paraId="5F95F5A8">
      <w:pPr>
        <w:keepNext w:val="0"/>
        <w:keepLines w:val="0"/>
        <w:spacing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10" w:name="_Toc206509304"/>
      <w:bookmarkStart w:id="11" w:name="_Toc206510148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附件6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2F024FBB">
      <w:pPr>
        <w:keepNext w:val="0"/>
        <w:keepLines w:val="0"/>
        <w:snapToGrid w:val="0"/>
        <w:spacing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地上附着物补偿标准表</w:t>
      </w:r>
      <w:bookmarkEnd w:id="10"/>
      <w:bookmarkEnd w:id="11"/>
    </w:p>
    <w:tbl>
      <w:tblPr>
        <w:tblStyle w:val="4"/>
        <w:tblW w:w="99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423"/>
        <w:gridCol w:w="2693"/>
        <w:gridCol w:w="1843"/>
        <w:gridCol w:w="2268"/>
      </w:tblGrid>
      <w:tr w14:paraId="781C57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  <w:jc w:val="center"/>
        </w:trPr>
        <w:tc>
          <w:tcPr>
            <w:tcW w:w="733" w:type="dxa"/>
            <w:vAlign w:val="center"/>
          </w:tcPr>
          <w:p w14:paraId="3385A4D6">
            <w:pPr>
              <w:spacing w:line="24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序号</w:t>
            </w:r>
          </w:p>
        </w:tc>
        <w:tc>
          <w:tcPr>
            <w:tcW w:w="5116" w:type="dxa"/>
            <w:gridSpan w:val="2"/>
            <w:vAlign w:val="center"/>
          </w:tcPr>
          <w:p w14:paraId="1D960751">
            <w:pPr>
              <w:spacing w:line="24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内      容</w:t>
            </w:r>
          </w:p>
        </w:tc>
        <w:tc>
          <w:tcPr>
            <w:tcW w:w="1843" w:type="dxa"/>
            <w:vAlign w:val="center"/>
          </w:tcPr>
          <w:p w14:paraId="4EF2F8EC">
            <w:pPr>
              <w:spacing w:line="24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补偿标准</w:t>
            </w:r>
          </w:p>
        </w:tc>
        <w:tc>
          <w:tcPr>
            <w:tcW w:w="2268" w:type="dxa"/>
            <w:vAlign w:val="center"/>
          </w:tcPr>
          <w:p w14:paraId="15313163">
            <w:pPr>
              <w:spacing w:line="24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备注</w:t>
            </w:r>
          </w:p>
        </w:tc>
      </w:tr>
      <w:tr w14:paraId="7850A8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05932F5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一</w:t>
            </w:r>
          </w:p>
        </w:tc>
        <w:tc>
          <w:tcPr>
            <w:tcW w:w="5116" w:type="dxa"/>
            <w:gridSpan w:val="2"/>
            <w:vMerge w:val="restart"/>
            <w:vAlign w:val="center"/>
          </w:tcPr>
          <w:p w14:paraId="190E7AE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农村生产生活配</w:t>
            </w:r>
            <w:r>
              <w:rPr>
                <w:rFonts w:hint="eastAsia" w:eastAsia="仿宋_GB2312"/>
                <w:szCs w:val="21"/>
              </w:rPr>
              <w:t>套</w:t>
            </w:r>
            <w:r>
              <w:rPr>
                <w:rFonts w:eastAsia="仿宋_GB2312"/>
                <w:szCs w:val="21"/>
              </w:rPr>
              <w:t>用房</w:t>
            </w:r>
          </w:p>
        </w:tc>
        <w:tc>
          <w:tcPr>
            <w:tcW w:w="1843" w:type="dxa"/>
            <w:vAlign w:val="center"/>
          </w:tcPr>
          <w:p w14:paraId="345862D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400元/平方米</w:t>
            </w:r>
          </w:p>
        </w:tc>
        <w:tc>
          <w:tcPr>
            <w:tcW w:w="2268" w:type="dxa"/>
            <w:vAlign w:val="center"/>
          </w:tcPr>
          <w:p w14:paraId="645B2DE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砖混结构</w:t>
            </w:r>
          </w:p>
        </w:tc>
      </w:tr>
      <w:tr w14:paraId="428DD6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733DD70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116" w:type="dxa"/>
            <w:gridSpan w:val="2"/>
            <w:vMerge w:val="continue"/>
            <w:vAlign w:val="center"/>
          </w:tcPr>
          <w:p w14:paraId="4B4C7EFA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16BBCEB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370元</w:t>
            </w:r>
            <w:r>
              <w:rPr>
                <w:rFonts w:eastAsia="仿宋_GB2312"/>
                <w:szCs w:val="21"/>
              </w:rPr>
              <w:t>/平方米</w:t>
            </w:r>
          </w:p>
        </w:tc>
        <w:tc>
          <w:tcPr>
            <w:tcW w:w="2268" w:type="dxa"/>
            <w:vAlign w:val="center"/>
          </w:tcPr>
          <w:p w14:paraId="3F5CC30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砖木结构</w:t>
            </w:r>
          </w:p>
        </w:tc>
      </w:tr>
      <w:tr w14:paraId="4CAD6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D75149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二</w:t>
            </w:r>
          </w:p>
        </w:tc>
        <w:tc>
          <w:tcPr>
            <w:tcW w:w="5116" w:type="dxa"/>
            <w:gridSpan w:val="2"/>
            <w:vAlign w:val="center"/>
          </w:tcPr>
          <w:p w14:paraId="60324E36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简易房（</w:t>
            </w:r>
            <w:r>
              <w:rPr>
                <w:rFonts w:eastAsia="仿宋_GB2312"/>
                <w:szCs w:val="21"/>
              </w:rPr>
              <w:t>檐高2.2米以下</w:t>
            </w:r>
            <w:r>
              <w:rPr>
                <w:rFonts w:eastAsia="仿宋_GB2312"/>
                <w:bCs/>
                <w:szCs w:val="21"/>
              </w:rPr>
              <w:t>）</w:t>
            </w:r>
          </w:p>
        </w:tc>
        <w:tc>
          <w:tcPr>
            <w:tcW w:w="1843" w:type="dxa"/>
            <w:vAlign w:val="center"/>
          </w:tcPr>
          <w:p w14:paraId="42A52165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200元</w:t>
            </w:r>
            <w:r>
              <w:rPr>
                <w:rFonts w:eastAsia="仿宋_GB2312"/>
                <w:szCs w:val="21"/>
              </w:rPr>
              <w:t>/平方米</w:t>
            </w:r>
          </w:p>
        </w:tc>
        <w:tc>
          <w:tcPr>
            <w:tcW w:w="2268" w:type="dxa"/>
            <w:vAlign w:val="center"/>
          </w:tcPr>
          <w:p w14:paraId="564427A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166C3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47711E7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三</w:t>
            </w:r>
          </w:p>
        </w:tc>
        <w:tc>
          <w:tcPr>
            <w:tcW w:w="5116" w:type="dxa"/>
            <w:gridSpan w:val="2"/>
            <w:vMerge w:val="restart"/>
            <w:vAlign w:val="center"/>
          </w:tcPr>
          <w:p w14:paraId="16C31BBC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钢架棚</w:t>
            </w:r>
          </w:p>
        </w:tc>
        <w:tc>
          <w:tcPr>
            <w:tcW w:w="1843" w:type="dxa"/>
            <w:vAlign w:val="center"/>
          </w:tcPr>
          <w:p w14:paraId="329BB6D5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120元</w:t>
            </w:r>
            <w:r>
              <w:rPr>
                <w:rFonts w:eastAsia="仿宋_GB2312"/>
                <w:szCs w:val="21"/>
              </w:rPr>
              <w:t>/平方米</w:t>
            </w:r>
          </w:p>
        </w:tc>
        <w:tc>
          <w:tcPr>
            <w:tcW w:w="2268" w:type="dxa"/>
            <w:vAlign w:val="center"/>
          </w:tcPr>
          <w:p w14:paraId="3AB96F5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（6米以下）</w:t>
            </w:r>
          </w:p>
        </w:tc>
      </w:tr>
      <w:tr w14:paraId="3446C1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496813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116" w:type="dxa"/>
            <w:gridSpan w:val="2"/>
            <w:vMerge w:val="continue"/>
            <w:vAlign w:val="center"/>
          </w:tcPr>
          <w:p w14:paraId="6A9AD22F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21323F2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170元</w:t>
            </w:r>
            <w:r>
              <w:rPr>
                <w:rFonts w:eastAsia="仿宋_GB2312"/>
                <w:szCs w:val="21"/>
              </w:rPr>
              <w:t>/平方米</w:t>
            </w:r>
          </w:p>
        </w:tc>
        <w:tc>
          <w:tcPr>
            <w:tcW w:w="2268" w:type="dxa"/>
            <w:vAlign w:val="center"/>
          </w:tcPr>
          <w:p w14:paraId="74C456C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（6米以上）</w:t>
            </w:r>
          </w:p>
        </w:tc>
      </w:tr>
      <w:tr w14:paraId="22D17E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72DFA7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四</w:t>
            </w:r>
          </w:p>
        </w:tc>
        <w:tc>
          <w:tcPr>
            <w:tcW w:w="5116" w:type="dxa"/>
            <w:gridSpan w:val="2"/>
            <w:vMerge w:val="restart"/>
            <w:vAlign w:val="center"/>
          </w:tcPr>
          <w:p w14:paraId="3BE388F3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经营性生产用房</w:t>
            </w:r>
          </w:p>
        </w:tc>
        <w:tc>
          <w:tcPr>
            <w:tcW w:w="1843" w:type="dxa"/>
            <w:vAlign w:val="center"/>
          </w:tcPr>
          <w:p w14:paraId="42898740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20元</w:t>
            </w:r>
            <w:r>
              <w:rPr>
                <w:rFonts w:eastAsia="仿宋_GB2312"/>
                <w:szCs w:val="21"/>
              </w:rPr>
              <w:t>/平方米</w:t>
            </w:r>
          </w:p>
        </w:tc>
        <w:tc>
          <w:tcPr>
            <w:tcW w:w="2268" w:type="dxa"/>
            <w:vAlign w:val="center"/>
          </w:tcPr>
          <w:p w14:paraId="24DE89C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搬迁费</w:t>
            </w:r>
          </w:p>
        </w:tc>
      </w:tr>
      <w:tr w14:paraId="0B7C4C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3AFC9AE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116" w:type="dxa"/>
            <w:gridSpan w:val="2"/>
            <w:vMerge w:val="continue"/>
            <w:vAlign w:val="center"/>
          </w:tcPr>
          <w:p w14:paraId="5033D3CA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142CECB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30元</w:t>
            </w:r>
            <w:r>
              <w:rPr>
                <w:rFonts w:eastAsia="仿宋_GB2312"/>
                <w:szCs w:val="21"/>
              </w:rPr>
              <w:t>/平方米</w:t>
            </w:r>
          </w:p>
        </w:tc>
        <w:tc>
          <w:tcPr>
            <w:tcW w:w="2268" w:type="dxa"/>
            <w:vAlign w:val="center"/>
          </w:tcPr>
          <w:p w14:paraId="5C59245C"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停产停业损失补助费</w:t>
            </w:r>
          </w:p>
        </w:tc>
      </w:tr>
      <w:tr w14:paraId="022ADE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0D63E42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五</w:t>
            </w:r>
          </w:p>
        </w:tc>
        <w:tc>
          <w:tcPr>
            <w:tcW w:w="5116" w:type="dxa"/>
            <w:gridSpan w:val="2"/>
            <w:vAlign w:val="center"/>
          </w:tcPr>
          <w:p w14:paraId="18312E61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电力设施</w:t>
            </w:r>
          </w:p>
        </w:tc>
        <w:tc>
          <w:tcPr>
            <w:tcW w:w="1843" w:type="dxa"/>
            <w:vAlign w:val="center"/>
          </w:tcPr>
          <w:p w14:paraId="6985FFDE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708AFB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86734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1A3E479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5116" w:type="dxa"/>
            <w:gridSpan w:val="2"/>
            <w:vAlign w:val="center"/>
          </w:tcPr>
          <w:p w14:paraId="3EB1BFE8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220伏送配电线路</w:t>
            </w:r>
          </w:p>
        </w:tc>
        <w:tc>
          <w:tcPr>
            <w:tcW w:w="1843" w:type="dxa"/>
            <w:vAlign w:val="center"/>
          </w:tcPr>
          <w:p w14:paraId="5A8FE2D0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3.6-4.2万元/公里</w:t>
            </w:r>
          </w:p>
        </w:tc>
        <w:tc>
          <w:tcPr>
            <w:tcW w:w="2268" w:type="dxa"/>
            <w:vAlign w:val="center"/>
          </w:tcPr>
          <w:p w14:paraId="1E19535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9BC45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A44CF7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5116" w:type="dxa"/>
            <w:gridSpan w:val="2"/>
            <w:vAlign w:val="center"/>
          </w:tcPr>
          <w:p w14:paraId="140C7DF8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380伏送配电线路</w:t>
            </w:r>
          </w:p>
        </w:tc>
        <w:tc>
          <w:tcPr>
            <w:tcW w:w="1843" w:type="dxa"/>
            <w:vAlign w:val="center"/>
          </w:tcPr>
          <w:p w14:paraId="39B46B55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5.7-8.8万元/公里</w:t>
            </w:r>
          </w:p>
        </w:tc>
        <w:tc>
          <w:tcPr>
            <w:tcW w:w="2268" w:type="dxa"/>
            <w:vAlign w:val="center"/>
          </w:tcPr>
          <w:p w14:paraId="17D32DC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04561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65541D1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5116" w:type="dxa"/>
            <w:gridSpan w:val="2"/>
            <w:vAlign w:val="center"/>
          </w:tcPr>
          <w:p w14:paraId="4DBB46FF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1万伏送配电线路</w:t>
            </w:r>
          </w:p>
        </w:tc>
        <w:tc>
          <w:tcPr>
            <w:tcW w:w="1843" w:type="dxa"/>
            <w:vAlign w:val="center"/>
          </w:tcPr>
          <w:p w14:paraId="382CFF30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9.7-12万元/公里</w:t>
            </w:r>
          </w:p>
        </w:tc>
        <w:tc>
          <w:tcPr>
            <w:tcW w:w="2268" w:type="dxa"/>
            <w:vAlign w:val="center"/>
          </w:tcPr>
          <w:p w14:paraId="46737BC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478E3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72218D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</w:p>
        </w:tc>
        <w:tc>
          <w:tcPr>
            <w:tcW w:w="5116" w:type="dxa"/>
            <w:gridSpan w:val="2"/>
            <w:vAlign w:val="center"/>
          </w:tcPr>
          <w:p w14:paraId="1BD071FA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迁移变压器</w:t>
            </w:r>
          </w:p>
        </w:tc>
        <w:tc>
          <w:tcPr>
            <w:tcW w:w="1843" w:type="dxa"/>
            <w:vAlign w:val="center"/>
          </w:tcPr>
          <w:p w14:paraId="34AFD537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400元/千伏安</w:t>
            </w:r>
          </w:p>
        </w:tc>
        <w:tc>
          <w:tcPr>
            <w:tcW w:w="2268" w:type="dxa"/>
            <w:vAlign w:val="center"/>
          </w:tcPr>
          <w:p w14:paraId="7E0B18C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83B06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7BD976B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</w:p>
        </w:tc>
        <w:tc>
          <w:tcPr>
            <w:tcW w:w="5116" w:type="dxa"/>
            <w:gridSpan w:val="2"/>
            <w:vAlign w:val="center"/>
          </w:tcPr>
          <w:p w14:paraId="30DDE2FF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水泥电杆长8米以下（含8米）</w:t>
            </w:r>
          </w:p>
        </w:tc>
        <w:tc>
          <w:tcPr>
            <w:tcW w:w="1843" w:type="dxa"/>
            <w:vAlign w:val="center"/>
          </w:tcPr>
          <w:p w14:paraId="426262B9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450元/根</w:t>
            </w:r>
          </w:p>
        </w:tc>
        <w:tc>
          <w:tcPr>
            <w:tcW w:w="2268" w:type="dxa"/>
            <w:vAlign w:val="center"/>
          </w:tcPr>
          <w:p w14:paraId="39A3C0F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2E0A9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B2C679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5116" w:type="dxa"/>
            <w:gridSpan w:val="2"/>
            <w:vAlign w:val="center"/>
          </w:tcPr>
          <w:p w14:paraId="3EBFF65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水泥电杆长8米以上</w:t>
            </w:r>
          </w:p>
        </w:tc>
        <w:tc>
          <w:tcPr>
            <w:tcW w:w="1843" w:type="dxa"/>
            <w:vAlign w:val="center"/>
          </w:tcPr>
          <w:p w14:paraId="368EB4E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900元/根</w:t>
            </w:r>
          </w:p>
        </w:tc>
        <w:tc>
          <w:tcPr>
            <w:tcW w:w="2268" w:type="dxa"/>
            <w:vAlign w:val="center"/>
          </w:tcPr>
          <w:p w14:paraId="298D810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DB717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20D5A5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5116" w:type="dxa"/>
            <w:gridSpan w:val="2"/>
            <w:vAlign w:val="center"/>
          </w:tcPr>
          <w:p w14:paraId="6A34CF5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渗油木电杆</w:t>
            </w:r>
          </w:p>
        </w:tc>
        <w:tc>
          <w:tcPr>
            <w:tcW w:w="1843" w:type="dxa"/>
            <w:vAlign w:val="center"/>
          </w:tcPr>
          <w:p w14:paraId="36A36DF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90元/根</w:t>
            </w:r>
          </w:p>
        </w:tc>
        <w:tc>
          <w:tcPr>
            <w:tcW w:w="2268" w:type="dxa"/>
            <w:vAlign w:val="center"/>
          </w:tcPr>
          <w:p w14:paraId="718D3D0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6FAF9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67B2DB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</w:t>
            </w:r>
          </w:p>
        </w:tc>
        <w:tc>
          <w:tcPr>
            <w:tcW w:w="5116" w:type="dxa"/>
            <w:gridSpan w:val="2"/>
            <w:vAlign w:val="center"/>
          </w:tcPr>
          <w:p w14:paraId="11B797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石质电杆</w:t>
            </w:r>
          </w:p>
        </w:tc>
        <w:tc>
          <w:tcPr>
            <w:tcW w:w="1843" w:type="dxa"/>
            <w:vAlign w:val="center"/>
          </w:tcPr>
          <w:p w14:paraId="68C2AF8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90元/根</w:t>
            </w:r>
          </w:p>
        </w:tc>
        <w:tc>
          <w:tcPr>
            <w:tcW w:w="2268" w:type="dxa"/>
            <w:vAlign w:val="center"/>
          </w:tcPr>
          <w:p w14:paraId="4E394FB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99B0D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C61977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</w:t>
            </w:r>
          </w:p>
        </w:tc>
        <w:tc>
          <w:tcPr>
            <w:tcW w:w="5116" w:type="dxa"/>
            <w:gridSpan w:val="2"/>
            <w:vAlign w:val="center"/>
          </w:tcPr>
          <w:p w14:paraId="113F903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木质电杆</w:t>
            </w:r>
          </w:p>
        </w:tc>
        <w:tc>
          <w:tcPr>
            <w:tcW w:w="1843" w:type="dxa"/>
            <w:vAlign w:val="center"/>
          </w:tcPr>
          <w:p w14:paraId="3FA2238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75元/根</w:t>
            </w:r>
          </w:p>
        </w:tc>
        <w:tc>
          <w:tcPr>
            <w:tcW w:w="2268" w:type="dxa"/>
            <w:vAlign w:val="center"/>
          </w:tcPr>
          <w:p w14:paraId="2F06375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1A8E4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93CBA7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</w:p>
        </w:tc>
        <w:tc>
          <w:tcPr>
            <w:tcW w:w="5116" w:type="dxa"/>
            <w:gridSpan w:val="2"/>
            <w:vAlign w:val="center"/>
          </w:tcPr>
          <w:p w14:paraId="483014B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铜芯电线</w:t>
            </w:r>
          </w:p>
        </w:tc>
        <w:tc>
          <w:tcPr>
            <w:tcW w:w="1843" w:type="dxa"/>
            <w:vAlign w:val="center"/>
          </w:tcPr>
          <w:p w14:paraId="2355DA0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5元/米</w:t>
            </w:r>
          </w:p>
        </w:tc>
        <w:tc>
          <w:tcPr>
            <w:tcW w:w="2268" w:type="dxa"/>
            <w:vAlign w:val="center"/>
          </w:tcPr>
          <w:p w14:paraId="4A77AF0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5D1CA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E0942D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</w:t>
            </w:r>
          </w:p>
        </w:tc>
        <w:tc>
          <w:tcPr>
            <w:tcW w:w="5116" w:type="dxa"/>
            <w:gridSpan w:val="2"/>
            <w:vAlign w:val="center"/>
          </w:tcPr>
          <w:p w14:paraId="62B4736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铝芯电线</w:t>
            </w:r>
          </w:p>
        </w:tc>
        <w:tc>
          <w:tcPr>
            <w:tcW w:w="1843" w:type="dxa"/>
            <w:vAlign w:val="center"/>
          </w:tcPr>
          <w:p w14:paraId="4B6D768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3元/米</w:t>
            </w:r>
          </w:p>
        </w:tc>
        <w:tc>
          <w:tcPr>
            <w:tcW w:w="2268" w:type="dxa"/>
            <w:vAlign w:val="center"/>
          </w:tcPr>
          <w:p w14:paraId="18E71D7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73FA1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2B01000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</w:t>
            </w:r>
          </w:p>
        </w:tc>
        <w:tc>
          <w:tcPr>
            <w:tcW w:w="5116" w:type="dxa"/>
            <w:gridSpan w:val="2"/>
            <w:vAlign w:val="center"/>
          </w:tcPr>
          <w:p w14:paraId="3EA3BE9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三相电线</w:t>
            </w:r>
          </w:p>
        </w:tc>
        <w:tc>
          <w:tcPr>
            <w:tcW w:w="1843" w:type="dxa"/>
            <w:vAlign w:val="center"/>
          </w:tcPr>
          <w:p w14:paraId="4311670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7元/米</w:t>
            </w:r>
          </w:p>
        </w:tc>
        <w:tc>
          <w:tcPr>
            <w:tcW w:w="2268" w:type="dxa"/>
            <w:vAlign w:val="center"/>
          </w:tcPr>
          <w:p w14:paraId="66E3776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E0193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3A1067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13</w:t>
            </w:r>
          </w:p>
        </w:tc>
        <w:tc>
          <w:tcPr>
            <w:tcW w:w="2423" w:type="dxa"/>
            <w:vMerge w:val="restart"/>
            <w:vAlign w:val="center"/>
          </w:tcPr>
          <w:p w14:paraId="24E424A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电杆（塔）</w:t>
            </w:r>
          </w:p>
        </w:tc>
        <w:tc>
          <w:tcPr>
            <w:tcW w:w="2693" w:type="dxa"/>
            <w:vAlign w:val="center"/>
          </w:tcPr>
          <w:p w14:paraId="0164D52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1平方米以内（含1平方米）</w:t>
            </w:r>
          </w:p>
        </w:tc>
        <w:tc>
          <w:tcPr>
            <w:tcW w:w="1843" w:type="dxa"/>
            <w:vAlign w:val="center"/>
          </w:tcPr>
          <w:p w14:paraId="358BDD9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400元</w:t>
            </w:r>
          </w:p>
        </w:tc>
        <w:tc>
          <w:tcPr>
            <w:tcW w:w="2268" w:type="dxa"/>
            <w:vMerge w:val="restart"/>
            <w:vAlign w:val="center"/>
          </w:tcPr>
          <w:p w14:paraId="4A185C0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3平方米以上一事一议</w:t>
            </w:r>
          </w:p>
        </w:tc>
      </w:tr>
      <w:tr w14:paraId="710C49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563F84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484B81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C44A68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1平方米—3平方米</w:t>
            </w:r>
          </w:p>
          <w:p w14:paraId="77D7EBB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（含3平方米）</w:t>
            </w:r>
          </w:p>
        </w:tc>
        <w:tc>
          <w:tcPr>
            <w:tcW w:w="1843" w:type="dxa"/>
            <w:vAlign w:val="center"/>
          </w:tcPr>
          <w:p w14:paraId="514719D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600元</w:t>
            </w:r>
          </w:p>
        </w:tc>
        <w:tc>
          <w:tcPr>
            <w:tcW w:w="2268" w:type="dxa"/>
            <w:vMerge w:val="continue"/>
            <w:vAlign w:val="center"/>
          </w:tcPr>
          <w:p w14:paraId="1588631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2FF0B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7A5949F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六</w:t>
            </w:r>
          </w:p>
        </w:tc>
        <w:tc>
          <w:tcPr>
            <w:tcW w:w="5116" w:type="dxa"/>
            <w:gridSpan w:val="2"/>
            <w:vAlign w:val="center"/>
          </w:tcPr>
          <w:p w14:paraId="2BADED1A">
            <w:pPr>
              <w:spacing w:line="2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水利设施</w:t>
            </w:r>
          </w:p>
        </w:tc>
        <w:tc>
          <w:tcPr>
            <w:tcW w:w="1843" w:type="dxa"/>
            <w:vAlign w:val="center"/>
          </w:tcPr>
          <w:p w14:paraId="29874074">
            <w:pPr>
              <w:spacing w:line="240" w:lineRule="exact"/>
              <w:jc w:val="center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22D7C23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14:paraId="2AE0D0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7EABA11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2423" w:type="dxa"/>
            <w:vMerge w:val="restart"/>
            <w:vAlign w:val="center"/>
          </w:tcPr>
          <w:p w14:paraId="1F68D7F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 渠、挡墙、片石基础</w:t>
            </w:r>
          </w:p>
        </w:tc>
        <w:tc>
          <w:tcPr>
            <w:tcW w:w="2693" w:type="dxa"/>
            <w:vAlign w:val="center"/>
          </w:tcPr>
          <w:p w14:paraId="2EACE1F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三面光墙</w:t>
            </w:r>
          </w:p>
        </w:tc>
        <w:tc>
          <w:tcPr>
            <w:tcW w:w="1843" w:type="dxa"/>
            <w:vAlign w:val="center"/>
          </w:tcPr>
          <w:p w14:paraId="6C5A855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400元/立方米</w:t>
            </w:r>
          </w:p>
        </w:tc>
        <w:tc>
          <w:tcPr>
            <w:tcW w:w="2268" w:type="dxa"/>
            <w:vAlign w:val="center"/>
          </w:tcPr>
          <w:p w14:paraId="52B9692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6967E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C584B6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3BD79D7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D685DC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三面片石</w:t>
            </w:r>
          </w:p>
        </w:tc>
        <w:tc>
          <w:tcPr>
            <w:tcW w:w="1843" w:type="dxa"/>
            <w:vAlign w:val="center"/>
          </w:tcPr>
          <w:p w14:paraId="06BDA6F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330元/立方米</w:t>
            </w:r>
          </w:p>
        </w:tc>
        <w:tc>
          <w:tcPr>
            <w:tcW w:w="2268" w:type="dxa"/>
            <w:vAlign w:val="center"/>
          </w:tcPr>
          <w:p w14:paraId="181A125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A64DE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FE93CA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116" w:type="dxa"/>
            <w:gridSpan w:val="2"/>
            <w:vAlign w:val="center"/>
          </w:tcPr>
          <w:p w14:paraId="593A99B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水泥砖挡土墙</w:t>
            </w:r>
          </w:p>
        </w:tc>
        <w:tc>
          <w:tcPr>
            <w:tcW w:w="1843" w:type="dxa"/>
            <w:vAlign w:val="center"/>
          </w:tcPr>
          <w:p w14:paraId="42FE92C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150</w:t>
            </w:r>
            <w:r>
              <w:rPr>
                <w:rFonts w:hint="eastAsia" w:eastAsia="仿宋_GB2312"/>
                <w:szCs w:val="21"/>
              </w:rPr>
              <w:t>元/立方米</w:t>
            </w:r>
          </w:p>
        </w:tc>
        <w:tc>
          <w:tcPr>
            <w:tcW w:w="2268" w:type="dxa"/>
            <w:vAlign w:val="center"/>
          </w:tcPr>
          <w:p w14:paraId="5F773FE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9E313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34592BD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116" w:type="dxa"/>
            <w:gridSpan w:val="2"/>
            <w:vAlign w:val="center"/>
          </w:tcPr>
          <w:p w14:paraId="05A4697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红青砖挡土墙</w:t>
            </w:r>
          </w:p>
        </w:tc>
        <w:tc>
          <w:tcPr>
            <w:tcW w:w="1843" w:type="dxa"/>
            <w:vAlign w:val="center"/>
          </w:tcPr>
          <w:p w14:paraId="3B23EEC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250</w:t>
            </w:r>
            <w:r>
              <w:rPr>
                <w:rFonts w:hint="eastAsia" w:eastAsia="仿宋_GB2312"/>
                <w:szCs w:val="21"/>
              </w:rPr>
              <w:t>元/立方米</w:t>
            </w:r>
          </w:p>
        </w:tc>
        <w:tc>
          <w:tcPr>
            <w:tcW w:w="2268" w:type="dxa"/>
            <w:vAlign w:val="center"/>
          </w:tcPr>
          <w:p w14:paraId="7D69680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3D95D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2D775AC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2423" w:type="dxa"/>
            <w:vMerge w:val="restart"/>
            <w:vAlign w:val="center"/>
          </w:tcPr>
          <w:p w14:paraId="19D7868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简易水沟</w:t>
            </w:r>
          </w:p>
        </w:tc>
        <w:tc>
          <w:tcPr>
            <w:tcW w:w="2693" w:type="dxa"/>
            <w:vAlign w:val="center"/>
          </w:tcPr>
          <w:p w14:paraId="413B113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  砌</w:t>
            </w:r>
          </w:p>
        </w:tc>
        <w:tc>
          <w:tcPr>
            <w:tcW w:w="1843" w:type="dxa"/>
            <w:vAlign w:val="center"/>
          </w:tcPr>
          <w:p w14:paraId="6D78674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120元/米</w:t>
            </w:r>
          </w:p>
        </w:tc>
        <w:tc>
          <w:tcPr>
            <w:tcW w:w="2268" w:type="dxa"/>
            <w:vAlign w:val="center"/>
          </w:tcPr>
          <w:p w14:paraId="3D3A6B2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F64FF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1BA92FB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9F783B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8013E6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  石</w:t>
            </w:r>
          </w:p>
        </w:tc>
        <w:tc>
          <w:tcPr>
            <w:tcW w:w="1843" w:type="dxa"/>
            <w:vAlign w:val="center"/>
          </w:tcPr>
          <w:p w14:paraId="08107A8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150元/米</w:t>
            </w:r>
          </w:p>
        </w:tc>
        <w:tc>
          <w:tcPr>
            <w:tcW w:w="2268" w:type="dxa"/>
            <w:vAlign w:val="center"/>
          </w:tcPr>
          <w:p w14:paraId="1E351B0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A1596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2C2942F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2423" w:type="dxa"/>
            <w:vMerge w:val="restart"/>
            <w:vAlign w:val="center"/>
          </w:tcPr>
          <w:p w14:paraId="5F7003B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水井深4米以内</w:t>
            </w:r>
          </w:p>
          <w:p w14:paraId="49C8E6F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（含4米）</w:t>
            </w:r>
          </w:p>
        </w:tc>
        <w:tc>
          <w:tcPr>
            <w:tcW w:w="2693" w:type="dxa"/>
            <w:vAlign w:val="center"/>
          </w:tcPr>
          <w:p w14:paraId="7BCE7C3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有内衬</w:t>
            </w:r>
          </w:p>
        </w:tc>
        <w:tc>
          <w:tcPr>
            <w:tcW w:w="1843" w:type="dxa"/>
            <w:vAlign w:val="center"/>
          </w:tcPr>
          <w:p w14:paraId="1E5AAC0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3000元/眼</w:t>
            </w:r>
          </w:p>
        </w:tc>
        <w:tc>
          <w:tcPr>
            <w:tcW w:w="2268" w:type="dxa"/>
            <w:vAlign w:val="center"/>
          </w:tcPr>
          <w:p w14:paraId="5659529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839CE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603BD67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07A52E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DAB41F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无内衬</w:t>
            </w:r>
          </w:p>
        </w:tc>
        <w:tc>
          <w:tcPr>
            <w:tcW w:w="1843" w:type="dxa"/>
            <w:vAlign w:val="center"/>
          </w:tcPr>
          <w:p w14:paraId="6EE41CA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2000元/眼</w:t>
            </w:r>
          </w:p>
        </w:tc>
        <w:tc>
          <w:tcPr>
            <w:tcW w:w="2268" w:type="dxa"/>
            <w:vAlign w:val="center"/>
          </w:tcPr>
          <w:p w14:paraId="17AE675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83F3E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1773776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Align w:val="center"/>
          </w:tcPr>
          <w:p w14:paraId="56201B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水井深超过4米的</w:t>
            </w:r>
          </w:p>
        </w:tc>
        <w:tc>
          <w:tcPr>
            <w:tcW w:w="2693" w:type="dxa"/>
            <w:vAlign w:val="center"/>
          </w:tcPr>
          <w:p w14:paraId="41F20EB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A3273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4000元/眼</w:t>
            </w:r>
          </w:p>
        </w:tc>
        <w:tc>
          <w:tcPr>
            <w:tcW w:w="2268" w:type="dxa"/>
            <w:vAlign w:val="center"/>
          </w:tcPr>
          <w:p w14:paraId="687475D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6CE7C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7FFC2C8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2423" w:type="dxa"/>
            <w:vAlign w:val="center"/>
          </w:tcPr>
          <w:p w14:paraId="038910A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机井</w:t>
            </w:r>
          </w:p>
        </w:tc>
        <w:tc>
          <w:tcPr>
            <w:tcW w:w="4536" w:type="dxa"/>
            <w:gridSpan w:val="2"/>
            <w:vAlign w:val="center"/>
          </w:tcPr>
          <w:p w14:paraId="2C1016B3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sz w:val="28"/>
                <w:szCs w:val="22"/>
              </w:rPr>
            </w:pPr>
            <w:r>
              <w:rPr>
                <w:rFonts w:ascii="宋体" w:hAnsi="宋体" w:eastAsia="仿宋_GB2312"/>
                <w:szCs w:val="21"/>
              </w:rPr>
              <w:t>160</w:t>
            </w:r>
            <w:r>
              <w:rPr>
                <w:rFonts w:hint="eastAsia" w:ascii="宋体" w:hAnsi="宋体" w:eastAsia="仿宋_GB2312"/>
                <w:szCs w:val="21"/>
              </w:rPr>
              <w:t>元/米</w:t>
            </w:r>
          </w:p>
        </w:tc>
        <w:tc>
          <w:tcPr>
            <w:tcW w:w="2268" w:type="dxa"/>
            <w:vAlign w:val="center"/>
          </w:tcPr>
          <w:p w14:paraId="68F97B6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居住区每户</w:t>
            </w:r>
            <w:r>
              <w:rPr>
                <w:rFonts w:hint="eastAsia" w:eastAsia="仿宋_GB2312"/>
                <w:szCs w:val="21"/>
              </w:rPr>
              <w:t>原则上不得</w:t>
            </w:r>
            <w:r>
              <w:rPr>
                <w:rFonts w:eastAsia="仿宋_GB2312"/>
                <w:szCs w:val="21"/>
              </w:rPr>
              <w:t>超过1口井</w:t>
            </w:r>
            <w:r>
              <w:rPr>
                <w:rFonts w:hint="eastAsia" w:eastAsia="仿宋_GB2312"/>
                <w:szCs w:val="21"/>
              </w:rPr>
              <w:t>。机井必须设备齐全，要有水管、抽水设备，能正常抽水。</w:t>
            </w:r>
          </w:p>
        </w:tc>
      </w:tr>
      <w:tr w14:paraId="1470EA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208F682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380274E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水柜（根据自治区相关认定标准确定）</w:t>
            </w:r>
          </w:p>
        </w:tc>
        <w:tc>
          <w:tcPr>
            <w:tcW w:w="4536" w:type="dxa"/>
            <w:gridSpan w:val="2"/>
            <w:vAlign w:val="center"/>
          </w:tcPr>
          <w:p w14:paraId="23977553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250</w:t>
            </w:r>
            <w:r>
              <w:rPr>
                <w:rFonts w:hint="eastAsia" w:ascii="宋体" w:hAnsi="宋体" w:eastAsia="仿宋_GB2312"/>
                <w:szCs w:val="21"/>
              </w:rPr>
              <w:t>元/立方米</w:t>
            </w:r>
          </w:p>
        </w:tc>
        <w:tc>
          <w:tcPr>
            <w:tcW w:w="2268" w:type="dxa"/>
            <w:vAlign w:val="center"/>
          </w:tcPr>
          <w:p w14:paraId="31F0581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BF2A4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278CC01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2423" w:type="dxa"/>
            <w:vMerge w:val="restart"/>
            <w:vAlign w:val="center"/>
          </w:tcPr>
          <w:p w14:paraId="7219E67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农用地自动喷灌设施</w:t>
            </w:r>
          </w:p>
        </w:tc>
        <w:tc>
          <w:tcPr>
            <w:tcW w:w="2693" w:type="dxa"/>
            <w:vAlign w:val="center"/>
          </w:tcPr>
          <w:p w14:paraId="7F0A338C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PE</w:t>
            </w:r>
          </w:p>
        </w:tc>
        <w:tc>
          <w:tcPr>
            <w:tcW w:w="1843" w:type="dxa"/>
            <w:vAlign w:val="center"/>
          </w:tcPr>
          <w:p w14:paraId="51DF2677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1500-2500元/亩</w:t>
            </w:r>
          </w:p>
        </w:tc>
        <w:tc>
          <w:tcPr>
            <w:tcW w:w="2268" w:type="dxa"/>
            <w:vAlign w:val="center"/>
          </w:tcPr>
          <w:p w14:paraId="72D5F1C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13623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5EEA075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087133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45E1F1F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PV</w:t>
            </w:r>
          </w:p>
        </w:tc>
        <w:tc>
          <w:tcPr>
            <w:tcW w:w="1843" w:type="dxa"/>
            <w:vAlign w:val="center"/>
          </w:tcPr>
          <w:p w14:paraId="5F92EF2A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1500-3000元/亩</w:t>
            </w:r>
          </w:p>
        </w:tc>
        <w:tc>
          <w:tcPr>
            <w:tcW w:w="2268" w:type="dxa"/>
            <w:vAlign w:val="center"/>
          </w:tcPr>
          <w:p w14:paraId="1DD1E75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DE80E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0B39FF5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2423" w:type="dxa"/>
            <w:vMerge w:val="restart"/>
            <w:vAlign w:val="center"/>
          </w:tcPr>
          <w:p w14:paraId="2C0224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农用地自动滴灌设施</w:t>
            </w:r>
          </w:p>
        </w:tc>
        <w:tc>
          <w:tcPr>
            <w:tcW w:w="2693" w:type="dxa"/>
            <w:vAlign w:val="center"/>
          </w:tcPr>
          <w:p w14:paraId="6610A140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PE</w:t>
            </w:r>
          </w:p>
        </w:tc>
        <w:tc>
          <w:tcPr>
            <w:tcW w:w="1843" w:type="dxa"/>
            <w:vAlign w:val="center"/>
          </w:tcPr>
          <w:p w14:paraId="1910330B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1000-2000元/亩</w:t>
            </w:r>
          </w:p>
        </w:tc>
        <w:tc>
          <w:tcPr>
            <w:tcW w:w="2268" w:type="dxa"/>
            <w:vAlign w:val="center"/>
          </w:tcPr>
          <w:p w14:paraId="012ACB5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8078A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2EAB515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51CB716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1D79EA6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ascii="宋体" w:hAnsi="宋体" w:eastAsia="仿宋_GB2312"/>
                <w:szCs w:val="21"/>
              </w:rPr>
              <w:t>PV</w:t>
            </w:r>
          </w:p>
        </w:tc>
        <w:tc>
          <w:tcPr>
            <w:tcW w:w="1843" w:type="dxa"/>
            <w:vAlign w:val="center"/>
          </w:tcPr>
          <w:p w14:paraId="50DA1676">
            <w:pPr>
              <w:spacing w:line="240" w:lineRule="exact"/>
              <w:jc w:val="center"/>
              <w:rPr>
                <w:rFonts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1500-3000元/亩</w:t>
            </w:r>
          </w:p>
        </w:tc>
        <w:tc>
          <w:tcPr>
            <w:tcW w:w="2268" w:type="dxa"/>
            <w:vAlign w:val="center"/>
          </w:tcPr>
          <w:p w14:paraId="010954A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9A7E1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147B984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七</w:t>
            </w:r>
          </w:p>
        </w:tc>
        <w:tc>
          <w:tcPr>
            <w:tcW w:w="6959" w:type="dxa"/>
            <w:gridSpan w:val="3"/>
            <w:vAlign w:val="center"/>
          </w:tcPr>
          <w:p w14:paraId="00B7D76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其他设施</w:t>
            </w:r>
          </w:p>
        </w:tc>
        <w:tc>
          <w:tcPr>
            <w:tcW w:w="2268" w:type="dxa"/>
            <w:vAlign w:val="center"/>
          </w:tcPr>
          <w:p w14:paraId="1000975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B1D1E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6A60A7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2423" w:type="dxa"/>
            <w:vAlign w:val="center"/>
          </w:tcPr>
          <w:p w14:paraId="12EF525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沼气池</w:t>
            </w:r>
          </w:p>
        </w:tc>
        <w:tc>
          <w:tcPr>
            <w:tcW w:w="4536" w:type="dxa"/>
            <w:gridSpan w:val="2"/>
            <w:vAlign w:val="center"/>
          </w:tcPr>
          <w:p w14:paraId="4E5300E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480-550元/立方米</w:t>
            </w:r>
          </w:p>
        </w:tc>
        <w:tc>
          <w:tcPr>
            <w:tcW w:w="2268" w:type="dxa"/>
            <w:vAlign w:val="center"/>
          </w:tcPr>
          <w:p w14:paraId="65DCA25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F01DF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441C91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2423" w:type="dxa"/>
            <w:vMerge w:val="restart"/>
            <w:vAlign w:val="center"/>
          </w:tcPr>
          <w:p w14:paraId="07041C6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坟墓（</w:t>
            </w:r>
            <w:r>
              <w:rPr>
                <w:rFonts w:hint="eastAsia" w:eastAsia="仿宋_GB2312"/>
                <w:szCs w:val="21"/>
              </w:rPr>
              <w:t>初葬五年内</w:t>
            </w:r>
            <w:r>
              <w:rPr>
                <w:rFonts w:eastAsia="仿宋_GB2312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265D48F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10000</w:t>
            </w:r>
            <w:r>
              <w:rPr>
                <w:rFonts w:eastAsia="仿宋_GB2312"/>
                <w:szCs w:val="21"/>
              </w:rPr>
              <w:t>元/座（</w:t>
            </w:r>
            <w:r>
              <w:rPr>
                <w:rFonts w:hint="eastAsia" w:eastAsia="仿宋_GB2312"/>
                <w:szCs w:val="21"/>
              </w:rPr>
              <w:t>无</w:t>
            </w:r>
            <w:r>
              <w:rPr>
                <w:rFonts w:eastAsia="仿宋_GB2312"/>
                <w:szCs w:val="21"/>
              </w:rPr>
              <w:t>碑）</w:t>
            </w:r>
          </w:p>
        </w:tc>
        <w:tc>
          <w:tcPr>
            <w:tcW w:w="1843" w:type="dxa"/>
            <w:vMerge w:val="restart"/>
            <w:vAlign w:val="center"/>
          </w:tcPr>
          <w:p w14:paraId="47787CBD">
            <w:pPr>
              <w:tabs>
                <w:tab w:val="left" w:pos="381"/>
              </w:tabs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补助</w:t>
            </w:r>
            <w:r>
              <w:rPr>
                <w:rFonts w:hint="eastAsia" w:eastAsia="仿宋_GB2312"/>
                <w:szCs w:val="21"/>
              </w:rPr>
              <w:t>5000元/座</w:t>
            </w:r>
          </w:p>
        </w:tc>
        <w:tc>
          <w:tcPr>
            <w:tcW w:w="2268" w:type="dxa"/>
            <w:vMerge w:val="restart"/>
            <w:vAlign w:val="center"/>
          </w:tcPr>
          <w:p w14:paraId="70AAC0F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1.多人墓按1000元/人增加补偿；</w:t>
            </w:r>
          </w:p>
          <w:p w14:paraId="01B03135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2.</w:t>
            </w:r>
            <w:r>
              <w:rPr>
                <w:rFonts w:eastAsia="仿宋_GB2312"/>
                <w:szCs w:val="21"/>
              </w:rPr>
              <w:t>新城区内选择政府统一建设提供的墓地的，扣减2500元/座</w:t>
            </w:r>
            <w:r>
              <w:rPr>
                <w:rFonts w:hint="eastAsia" w:eastAsia="仿宋_GB2312"/>
                <w:szCs w:val="21"/>
              </w:rPr>
              <w:t>。自行安置的另外补助</w:t>
            </w:r>
            <w:r>
              <w:rPr>
                <w:rFonts w:eastAsia="仿宋_GB2312"/>
                <w:szCs w:val="21"/>
              </w:rPr>
              <w:t>25</w:t>
            </w:r>
            <w:r>
              <w:rPr>
                <w:rFonts w:hint="eastAsia" w:eastAsia="仿宋_GB2312"/>
                <w:szCs w:val="21"/>
              </w:rPr>
              <w:t>00元/座。</w:t>
            </w:r>
          </w:p>
        </w:tc>
      </w:tr>
      <w:tr w14:paraId="21C35D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37E80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0EE058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ED695D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11000元/座（有碑）</w:t>
            </w:r>
          </w:p>
        </w:tc>
        <w:tc>
          <w:tcPr>
            <w:tcW w:w="1843" w:type="dxa"/>
            <w:vMerge w:val="continue"/>
            <w:vAlign w:val="center"/>
          </w:tcPr>
          <w:p w14:paraId="74ED9BD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3FBD02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2DC2E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3AB27A4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restart"/>
            <w:vAlign w:val="center"/>
          </w:tcPr>
          <w:p w14:paraId="658465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坟墓（</w:t>
            </w:r>
            <w:r>
              <w:rPr>
                <w:rFonts w:hint="eastAsia" w:eastAsia="仿宋_GB2312"/>
                <w:szCs w:val="21"/>
              </w:rPr>
              <w:t>五年以上</w:t>
            </w:r>
            <w:r>
              <w:rPr>
                <w:rFonts w:eastAsia="仿宋_GB2312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18F69D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4000</w:t>
            </w:r>
            <w:r>
              <w:rPr>
                <w:rFonts w:eastAsia="仿宋_GB2312"/>
                <w:szCs w:val="21"/>
              </w:rPr>
              <w:t>元/座（</w:t>
            </w:r>
            <w:r>
              <w:rPr>
                <w:rFonts w:hint="eastAsia" w:eastAsia="仿宋_GB2312"/>
                <w:szCs w:val="21"/>
              </w:rPr>
              <w:t>无</w:t>
            </w:r>
            <w:r>
              <w:rPr>
                <w:rFonts w:eastAsia="仿宋_GB2312"/>
                <w:szCs w:val="21"/>
              </w:rPr>
              <w:t>碑）</w:t>
            </w:r>
          </w:p>
        </w:tc>
        <w:tc>
          <w:tcPr>
            <w:tcW w:w="1843" w:type="dxa"/>
            <w:vMerge w:val="restart"/>
            <w:vAlign w:val="center"/>
          </w:tcPr>
          <w:p w14:paraId="4A53BF8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补助</w:t>
            </w:r>
            <w:r>
              <w:rPr>
                <w:rFonts w:hint="eastAsia" w:eastAsia="仿宋_GB2312"/>
                <w:szCs w:val="21"/>
              </w:rPr>
              <w:t>5000元/座</w:t>
            </w:r>
          </w:p>
        </w:tc>
        <w:tc>
          <w:tcPr>
            <w:tcW w:w="2268" w:type="dxa"/>
            <w:vMerge w:val="continue"/>
            <w:vAlign w:val="center"/>
          </w:tcPr>
          <w:p w14:paraId="0071A44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19C17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65F09CB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103C1FE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45A65E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5000元/座（有碑）</w:t>
            </w:r>
          </w:p>
        </w:tc>
        <w:tc>
          <w:tcPr>
            <w:tcW w:w="1843" w:type="dxa"/>
            <w:vMerge w:val="continue"/>
            <w:vAlign w:val="center"/>
          </w:tcPr>
          <w:p w14:paraId="7813748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BD4D3D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4A8A4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41FC1B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2423" w:type="dxa"/>
            <w:vMerge w:val="restart"/>
            <w:vAlign w:val="center"/>
          </w:tcPr>
          <w:p w14:paraId="059CE62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镀</w:t>
            </w:r>
            <w:r>
              <w:rPr>
                <w:rFonts w:eastAsia="仿宋_GB2312"/>
                <w:szCs w:val="21"/>
              </w:rPr>
              <w:t>锌水管</w:t>
            </w:r>
          </w:p>
        </w:tc>
        <w:tc>
          <w:tcPr>
            <w:tcW w:w="2693" w:type="dxa"/>
            <w:vAlign w:val="center"/>
          </w:tcPr>
          <w:p w14:paraId="220B3AC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  径20（毫米）</w:t>
            </w:r>
          </w:p>
        </w:tc>
        <w:tc>
          <w:tcPr>
            <w:tcW w:w="1843" w:type="dxa"/>
            <w:vAlign w:val="center"/>
          </w:tcPr>
          <w:p w14:paraId="14A782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12元/米</w:t>
            </w:r>
          </w:p>
        </w:tc>
        <w:tc>
          <w:tcPr>
            <w:tcW w:w="2268" w:type="dxa"/>
            <w:vMerge w:val="restart"/>
            <w:vAlign w:val="center"/>
          </w:tcPr>
          <w:p w14:paraId="261B55B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8B594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79F095B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1AEC01C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8A9227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  径25（毫米）</w:t>
            </w:r>
          </w:p>
        </w:tc>
        <w:tc>
          <w:tcPr>
            <w:tcW w:w="1843" w:type="dxa"/>
            <w:vAlign w:val="center"/>
          </w:tcPr>
          <w:p w14:paraId="556C6C6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15元/米</w:t>
            </w:r>
          </w:p>
        </w:tc>
        <w:tc>
          <w:tcPr>
            <w:tcW w:w="2268" w:type="dxa"/>
            <w:vMerge w:val="continue"/>
            <w:vAlign w:val="center"/>
          </w:tcPr>
          <w:p w14:paraId="7EEBA8C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035B6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8318A6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3628A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9D17ED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  径40（毫米）</w:t>
            </w:r>
          </w:p>
        </w:tc>
        <w:tc>
          <w:tcPr>
            <w:tcW w:w="1843" w:type="dxa"/>
            <w:vAlign w:val="center"/>
          </w:tcPr>
          <w:p w14:paraId="337A004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25元/米</w:t>
            </w:r>
          </w:p>
        </w:tc>
        <w:tc>
          <w:tcPr>
            <w:tcW w:w="2268" w:type="dxa"/>
            <w:vMerge w:val="continue"/>
            <w:vAlign w:val="center"/>
          </w:tcPr>
          <w:p w14:paraId="1BD9992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F95F9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007CFF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EE52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F5CDB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  径50（毫米）</w:t>
            </w:r>
          </w:p>
        </w:tc>
        <w:tc>
          <w:tcPr>
            <w:tcW w:w="1843" w:type="dxa"/>
            <w:vAlign w:val="center"/>
          </w:tcPr>
          <w:p w14:paraId="60334A8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30元/米</w:t>
            </w:r>
          </w:p>
        </w:tc>
        <w:tc>
          <w:tcPr>
            <w:tcW w:w="2268" w:type="dxa"/>
            <w:vMerge w:val="continue"/>
            <w:vAlign w:val="center"/>
          </w:tcPr>
          <w:p w14:paraId="5C4F24B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7F88F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6A265E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68E770B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CBAED9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  径65（毫米）</w:t>
            </w:r>
          </w:p>
        </w:tc>
        <w:tc>
          <w:tcPr>
            <w:tcW w:w="1843" w:type="dxa"/>
            <w:vAlign w:val="center"/>
          </w:tcPr>
          <w:p w14:paraId="53EE0F7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45元/米</w:t>
            </w:r>
          </w:p>
        </w:tc>
        <w:tc>
          <w:tcPr>
            <w:tcW w:w="2268" w:type="dxa"/>
            <w:vMerge w:val="continue"/>
            <w:vAlign w:val="center"/>
          </w:tcPr>
          <w:p w14:paraId="000976A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E2F19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1306B3B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2423" w:type="dxa"/>
            <w:vMerge w:val="restart"/>
            <w:vAlign w:val="center"/>
          </w:tcPr>
          <w:p w14:paraId="79EE333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塑料水管</w:t>
            </w:r>
          </w:p>
        </w:tc>
        <w:tc>
          <w:tcPr>
            <w:tcW w:w="2693" w:type="dxa"/>
            <w:vAlign w:val="center"/>
          </w:tcPr>
          <w:p w14:paraId="252D919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  径5（厘米）</w:t>
            </w:r>
          </w:p>
        </w:tc>
        <w:tc>
          <w:tcPr>
            <w:tcW w:w="1843" w:type="dxa"/>
            <w:vAlign w:val="center"/>
          </w:tcPr>
          <w:p w14:paraId="3DAE183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5元/米</w:t>
            </w:r>
          </w:p>
        </w:tc>
        <w:tc>
          <w:tcPr>
            <w:tcW w:w="2268" w:type="dxa"/>
            <w:vMerge w:val="restart"/>
            <w:vAlign w:val="center"/>
          </w:tcPr>
          <w:p w14:paraId="7AB723B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90176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09E7DE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6E4729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48773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  径7（厘米）</w:t>
            </w:r>
          </w:p>
        </w:tc>
        <w:tc>
          <w:tcPr>
            <w:tcW w:w="1843" w:type="dxa"/>
            <w:vAlign w:val="center"/>
          </w:tcPr>
          <w:p w14:paraId="51EDC3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7元/米</w:t>
            </w:r>
          </w:p>
        </w:tc>
        <w:tc>
          <w:tcPr>
            <w:tcW w:w="2268" w:type="dxa"/>
            <w:vMerge w:val="continue"/>
            <w:vAlign w:val="center"/>
          </w:tcPr>
          <w:p w14:paraId="6EF7E24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72175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73FA348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7BF3BE7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AA7CF2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  径12（厘米）</w:t>
            </w:r>
          </w:p>
        </w:tc>
        <w:tc>
          <w:tcPr>
            <w:tcW w:w="1843" w:type="dxa"/>
            <w:vAlign w:val="center"/>
          </w:tcPr>
          <w:p w14:paraId="760F3FD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12元/米</w:t>
            </w:r>
          </w:p>
        </w:tc>
        <w:tc>
          <w:tcPr>
            <w:tcW w:w="2268" w:type="dxa"/>
            <w:vMerge w:val="continue"/>
            <w:vAlign w:val="center"/>
          </w:tcPr>
          <w:p w14:paraId="2ECC19A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B3642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8C4CCC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12E1C9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404417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  径18-20（厘米）</w:t>
            </w:r>
          </w:p>
        </w:tc>
        <w:tc>
          <w:tcPr>
            <w:tcW w:w="1843" w:type="dxa"/>
            <w:vAlign w:val="center"/>
          </w:tcPr>
          <w:p w14:paraId="49C422E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20元/米</w:t>
            </w:r>
          </w:p>
        </w:tc>
        <w:tc>
          <w:tcPr>
            <w:tcW w:w="2268" w:type="dxa"/>
            <w:vMerge w:val="continue"/>
            <w:vAlign w:val="center"/>
          </w:tcPr>
          <w:p w14:paraId="486E065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A2FF7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6F7EC64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2423" w:type="dxa"/>
            <w:vAlign w:val="center"/>
          </w:tcPr>
          <w:p w14:paraId="565AE83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胶水管</w:t>
            </w:r>
          </w:p>
        </w:tc>
        <w:tc>
          <w:tcPr>
            <w:tcW w:w="2693" w:type="dxa"/>
            <w:vAlign w:val="center"/>
          </w:tcPr>
          <w:p w14:paraId="18125AA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视管径大小和材质</w:t>
            </w:r>
          </w:p>
        </w:tc>
        <w:tc>
          <w:tcPr>
            <w:tcW w:w="1843" w:type="dxa"/>
            <w:vAlign w:val="center"/>
          </w:tcPr>
          <w:p w14:paraId="3A937EB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5-10元/米</w:t>
            </w:r>
          </w:p>
        </w:tc>
        <w:tc>
          <w:tcPr>
            <w:tcW w:w="2268" w:type="dxa"/>
            <w:vAlign w:val="center"/>
          </w:tcPr>
          <w:p w14:paraId="36860FF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1B11D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302C389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2423" w:type="dxa"/>
            <w:vAlign w:val="center"/>
          </w:tcPr>
          <w:p w14:paraId="77721E5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道  路</w:t>
            </w:r>
          </w:p>
        </w:tc>
        <w:tc>
          <w:tcPr>
            <w:tcW w:w="2693" w:type="dxa"/>
            <w:vAlign w:val="center"/>
          </w:tcPr>
          <w:p w14:paraId="4EACBF2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  泥</w:t>
            </w:r>
          </w:p>
        </w:tc>
        <w:tc>
          <w:tcPr>
            <w:tcW w:w="1843" w:type="dxa"/>
            <w:vAlign w:val="center"/>
          </w:tcPr>
          <w:p w14:paraId="0DD4B94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100元/平方米</w:t>
            </w:r>
          </w:p>
        </w:tc>
        <w:tc>
          <w:tcPr>
            <w:tcW w:w="2268" w:type="dxa"/>
            <w:vAlign w:val="center"/>
          </w:tcPr>
          <w:p w14:paraId="1841A1B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922C5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488761F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2423" w:type="dxa"/>
            <w:vMerge w:val="restart"/>
            <w:vAlign w:val="center"/>
          </w:tcPr>
          <w:p w14:paraId="49C2C09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晒  场（地坪）</w:t>
            </w:r>
          </w:p>
        </w:tc>
        <w:tc>
          <w:tcPr>
            <w:tcW w:w="2693" w:type="dxa"/>
            <w:vAlign w:val="center"/>
          </w:tcPr>
          <w:p w14:paraId="26A4166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三合土</w:t>
            </w:r>
          </w:p>
        </w:tc>
        <w:tc>
          <w:tcPr>
            <w:tcW w:w="1843" w:type="dxa"/>
            <w:vAlign w:val="center"/>
          </w:tcPr>
          <w:p w14:paraId="4AEB075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40元/平方米</w:t>
            </w:r>
          </w:p>
        </w:tc>
        <w:tc>
          <w:tcPr>
            <w:tcW w:w="2268" w:type="dxa"/>
            <w:vAlign w:val="center"/>
          </w:tcPr>
          <w:p w14:paraId="37EF47C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46BD9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625AE24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DD2FDB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D18B4F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混凝土地坪（5厘米以下）</w:t>
            </w:r>
          </w:p>
        </w:tc>
        <w:tc>
          <w:tcPr>
            <w:tcW w:w="1843" w:type="dxa"/>
            <w:vAlign w:val="center"/>
          </w:tcPr>
          <w:p w14:paraId="61925E5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50元/平方米</w:t>
            </w:r>
          </w:p>
        </w:tc>
        <w:tc>
          <w:tcPr>
            <w:tcW w:w="2268" w:type="dxa"/>
            <w:vAlign w:val="center"/>
          </w:tcPr>
          <w:p w14:paraId="4DEC5BA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6F885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1E48801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B0FD00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94DF6C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混凝土地坪（6-7厘米厚）</w:t>
            </w:r>
          </w:p>
        </w:tc>
        <w:tc>
          <w:tcPr>
            <w:tcW w:w="1843" w:type="dxa"/>
            <w:vAlign w:val="center"/>
          </w:tcPr>
          <w:p w14:paraId="35B474E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60元/平方米</w:t>
            </w:r>
          </w:p>
        </w:tc>
        <w:tc>
          <w:tcPr>
            <w:tcW w:w="2268" w:type="dxa"/>
            <w:vAlign w:val="center"/>
          </w:tcPr>
          <w:p w14:paraId="31BBB76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32468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5E84B428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817A2F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68BFCD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混凝土地坪（8-10厘米</w:t>
            </w:r>
            <w:r>
              <w:rPr>
                <w:rFonts w:hint="eastAsia" w:eastAsia="仿宋_GB2312"/>
                <w:szCs w:val="21"/>
              </w:rPr>
              <w:t>厚</w:t>
            </w:r>
            <w:r>
              <w:rPr>
                <w:rFonts w:eastAsia="仿宋_GB2312"/>
                <w:szCs w:val="21"/>
              </w:rPr>
              <w:t>）</w:t>
            </w:r>
          </w:p>
        </w:tc>
        <w:tc>
          <w:tcPr>
            <w:tcW w:w="1843" w:type="dxa"/>
            <w:vAlign w:val="center"/>
          </w:tcPr>
          <w:p w14:paraId="591C6D1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70元/平方米</w:t>
            </w:r>
          </w:p>
        </w:tc>
        <w:tc>
          <w:tcPr>
            <w:tcW w:w="2268" w:type="dxa"/>
            <w:vAlign w:val="center"/>
          </w:tcPr>
          <w:p w14:paraId="4B4C025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DB836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32333F9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521B3FA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E9F99C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混凝土地坪（10厘米以上）</w:t>
            </w:r>
          </w:p>
        </w:tc>
        <w:tc>
          <w:tcPr>
            <w:tcW w:w="1843" w:type="dxa"/>
            <w:vAlign w:val="center"/>
          </w:tcPr>
          <w:p w14:paraId="537F03C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8</w:t>
            </w:r>
            <w:r>
              <w:rPr>
                <w:rFonts w:eastAsia="仿宋_GB2312"/>
                <w:szCs w:val="21"/>
              </w:rPr>
              <w:t>0</w:t>
            </w:r>
            <w:r>
              <w:rPr>
                <w:rFonts w:hint="eastAsia" w:eastAsia="仿宋_GB2312"/>
                <w:szCs w:val="21"/>
              </w:rPr>
              <w:t>元/平方米</w:t>
            </w:r>
          </w:p>
        </w:tc>
        <w:tc>
          <w:tcPr>
            <w:tcW w:w="2268" w:type="dxa"/>
            <w:vAlign w:val="center"/>
          </w:tcPr>
          <w:p w14:paraId="145663B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361D3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1709D2C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9</w:t>
            </w:r>
          </w:p>
        </w:tc>
        <w:tc>
          <w:tcPr>
            <w:tcW w:w="2423" w:type="dxa"/>
            <w:vMerge w:val="restart"/>
            <w:vAlign w:val="center"/>
          </w:tcPr>
          <w:p w14:paraId="3E32DB5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室外砖砌厕所</w:t>
            </w:r>
          </w:p>
        </w:tc>
        <w:tc>
          <w:tcPr>
            <w:tcW w:w="2693" w:type="dxa"/>
            <w:vAlign w:val="center"/>
          </w:tcPr>
          <w:p w14:paraId="0B34430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无  盖</w:t>
            </w:r>
          </w:p>
        </w:tc>
        <w:tc>
          <w:tcPr>
            <w:tcW w:w="1843" w:type="dxa"/>
            <w:vAlign w:val="center"/>
          </w:tcPr>
          <w:p w14:paraId="6BD6367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100元/平方米</w:t>
            </w:r>
          </w:p>
        </w:tc>
        <w:tc>
          <w:tcPr>
            <w:tcW w:w="2268" w:type="dxa"/>
            <w:vAlign w:val="center"/>
          </w:tcPr>
          <w:p w14:paraId="729C152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3CCFF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39749A46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E1FEECB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651026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瓦  盖</w:t>
            </w:r>
          </w:p>
        </w:tc>
        <w:tc>
          <w:tcPr>
            <w:tcW w:w="1843" w:type="dxa"/>
            <w:vAlign w:val="center"/>
          </w:tcPr>
          <w:p w14:paraId="5FA4F42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150元/平方米</w:t>
            </w:r>
          </w:p>
        </w:tc>
        <w:tc>
          <w:tcPr>
            <w:tcW w:w="2268" w:type="dxa"/>
            <w:vAlign w:val="center"/>
          </w:tcPr>
          <w:p w14:paraId="772859C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E497D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2F4F8F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7D85AFF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535C51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砼  盖</w:t>
            </w:r>
          </w:p>
        </w:tc>
        <w:tc>
          <w:tcPr>
            <w:tcW w:w="1843" w:type="dxa"/>
            <w:vAlign w:val="center"/>
          </w:tcPr>
          <w:p w14:paraId="12FFBD3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180元/平方米</w:t>
            </w:r>
          </w:p>
        </w:tc>
        <w:tc>
          <w:tcPr>
            <w:tcW w:w="2268" w:type="dxa"/>
            <w:vAlign w:val="center"/>
          </w:tcPr>
          <w:p w14:paraId="69CD562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3F640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DE2226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0</w:t>
            </w:r>
          </w:p>
        </w:tc>
        <w:tc>
          <w:tcPr>
            <w:tcW w:w="2423" w:type="dxa"/>
            <w:vMerge w:val="restart"/>
            <w:vAlign w:val="center"/>
          </w:tcPr>
          <w:p w14:paraId="4ECE010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私人院落门楼</w:t>
            </w:r>
          </w:p>
        </w:tc>
        <w:tc>
          <w:tcPr>
            <w:tcW w:w="2693" w:type="dxa"/>
            <w:vAlign w:val="center"/>
          </w:tcPr>
          <w:p w14:paraId="55A2E84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简易门楼</w:t>
            </w:r>
          </w:p>
        </w:tc>
        <w:tc>
          <w:tcPr>
            <w:tcW w:w="1843" w:type="dxa"/>
            <w:vAlign w:val="center"/>
          </w:tcPr>
          <w:p w14:paraId="5B92D79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300元/座</w:t>
            </w:r>
          </w:p>
        </w:tc>
        <w:tc>
          <w:tcPr>
            <w:tcW w:w="2268" w:type="dxa"/>
            <w:vAlign w:val="center"/>
          </w:tcPr>
          <w:p w14:paraId="381164E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89DF7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130301E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6668E5A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584FDC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砖砌瓦盖门楼</w:t>
            </w:r>
          </w:p>
        </w:tc>
        <w:tc>
          <w:tcPr>
            <w:tcW w:w="1843" w:type="dxa"/>
            <w:vAlign w:val="center"/>
          </w:tcPr>
          <w:p w14:paraId="5657FB3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800元/座</w:t>
            </w:r>
          </w:p>
        </w:tc>
        <w:tc>
          <w:tcPr>
            <w:tcW w:w="2268" w:type="dxa"/>
            <w:vAlign w:val="center"/>
          </w:tcPr>
          <w:p w14:paraId="79FDBE7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2C4B1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B40DAD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97CE6E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1E032B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砖砌砼盖门楼</w:t>
            </w:r>
          </w:p>
        </w:tc>
        <w:tc>
          <w:tcPr>
            <w:tcW w:w="1843" w:type="dxa"/>
            <w:vAlign w:val="center"/>
          </w:tcPr>
          <w:p w14:paraId="31EB6F4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1000元/座</w:t>
            </w:r>
          </w:p>
        </w:tc>
        <w:tc>
          <w:tcPr>
            <w:tcW w:w="2268" w:type="dxa"/>
            <w:vAlign w:val="center"/>
          </w:tcPr>
          <w:p w14:paraId="3FA251B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AFC1E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E18C06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2423" w:type="dxa"/>
            <w:vAlign w:val="center"/>
          </w:tcPr>
          <w:p w14:paraId="0E786F3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砖石化粪池</w:t>
            </w:r>
          </w:p>
        </w:tc>
        <w:tc>
          <w:tcPr>
            <w:tcW w:w="4536" w:type="dxa"/>
            <w:gridSpan w:val="2"/>
            <w:vAlign w:val="center"/>
          </w:tcPr>
          <w:p w14:paraId="711D93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250元/立方米</w:t>
            </w:r>
          </w:p>
        </w:tc>
        <w:tc>
          <w:tcPr>
            <w:tcW w:w="2268" w:type="dxa"/>
            <w:vAlign w:val="center"/>
          </w:tcPr>
          <w:p w14:paraId="606D04A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E6FA0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3A9A4CA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2423" w:type="dxa"/>
            <w:vAlign w:val="center"/>
          </w:tcPr>
          <w:p w14:paraId="016DAE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土粪池</w:t>
            </w:r>
          </w:p>
        </w:tc>
        <w:tc>
          <w:tcPr>
            <w:tcW w:w="4536" w:type="dxa"/>
            <w:gridSpan w:val="2"/>
            <w:vAlign w:val="center"/>
          </w:tcPr>
          <w:p w14:paraId="60840BD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50元/立方米</w:t>
            </w:r>
          </w:p>
        </w:tc>
        <w:tc>
          <w:tcPr>
            <w:tcW w:w="2268" w:type="dxa"/>
            <w:vAlign w:val="center"/>
          </w:tcPr>
          <w:p w14:paraId="692645D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FDA0D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53DB0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13</w:t>
            </w:r>
          </w:p>
        </w:tc>
        <w:tc>
          <w:tcPr>
            <w:tcW w:w="2423" w:type="dxa"/>
            <w:vMerge w:val="restart"/>
            <w:vAlign w:val="center"/>
          </w:tcPr>
          <w:p w14:paraId="6C327D2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围  墙</w:t>
            </w:r>
          </w:p>
        </w:tc>
        <w:tc>
          <w:tcPr>
            <w:tcW w:w="2693" w:type="dxa"/>
            <w:vAlign w:val="center"/>
          </w:tcPr>
          <w:p w14:paraId="151C48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一八墙红砖</w:t>
            </w:r>
          </w:p>
        </w:tc>
        <w:tc>
          <w:tcPr>
            <w:tcW w:w="1843" w:type="dxa"/>
            <w:vAlign w:val="center"/>
          </w:tcPr>
          <w:p w14:paraId="3194C52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60元/平方米</w:t>
            </w:r>
          </w:p>
        </w:tc>
        <w:tc>
          <w:tcPr>
            <w:tcW w:w="2268" w:type="dxa"/>
            <w:vAlign w:val="center"/>
          </w:tcPr>
          <w:p w14:paraId="63F76F6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AC211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132D599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397122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706441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二四墙红砖</w:t>
            </w:r>
          </w:p>
        </w:tc>
        <w:tc>
          <w:tcPr>
            <w:tcW w:w="1843" w:type="dxa"/>
            <w:vAlign w:val="center"/>
          </w:tcPr>
          <w:p w14:paraId="04912DB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80元/平方米</w:t>
            </w:r>
          </w:p>
        </w:tc>
        <w:tc>
          <w:tcPr>
            <w:tcW w:w="2268" w:type="dxa"/>
            <w:vAlign w:val="center"/>
          </w:tcPr>
          <w:p w14:paraId="3FF8B70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F26CA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6F122B1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F2BA7AC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A5444F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  石</w:t>
            </w:r>
          </w:p>
        </w:tc>
        <w:tc>
          <w:tcPr>
            <w:tcW w:w="1843" w:type="dxa"/>
            <w:vAlign w:val="center"/>
          </w:tcPr>
          <w:p w14:paraId="23D4B02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90元/平方米</w:t>
            </w:r>
          </w:p>
        </w:tc>
        <w:tc>
          <w:tcPr>
            <w:tcW w:w="2268" w:type="dxa"/>
            <w:vAlign w:val="center"/>
          </w:tcPr>
          <w:p w14:paraId="2C23490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661DA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490B5017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A0A2CAD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F07021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水泥砖</w:t>
            </w:r>
          </w:p>
        </w:tc>
        <w:tc>
          <w:tcPr>
            <w:tcW w:w="1843" w:type="dxa"/>
            <w:vAlign w:val="center"/>
          </w:tcPr>
          <w:p w14:paraId="682A664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80元/平方米</w:t>
            </w:r>
          </w:p>
        </w:tc>
        <w:tc>
          <w:tcPr>
            <w:tcW w:w="2268" w:type="dxa"/>
            <w:vAlign w:val="center"/>
          </w:tcPr>
          <w:p w14:paraId="70D81A4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44AB3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06C9223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39D2DA1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6CE5D0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泥砖泥墙</w:t>
            </w:r>
          </w:p>
        </w:tc>
        <w:tc>
          <w:tcPr>
            <w:tcW w:w="1843" w:type="dxa"/>
            <w:vAlign w:val="center"/>
          </w:tcPr>
          <w:p w14:paraId="4D538DE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30元/平方米</w:t>
            </w:r>
          </w:p>
        </w:tc>
        <w:tc>
          <w:tcPr>
            <w:tcW w:w="2268" w:type="dxa"/>
            <w:vAlign w:val="center"/>
          </w:tcPr>
          <w:p w14:paraId="6678C9E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9C024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5E9B9ED7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3D7624AF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CD7B44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半</w:t>
            </w:r>
            <w:r>
              <w:rPr>
                <w:rFonts w:hint="eastAsia" w:eastAsia="仿宋_GB2312"/>
                <w:szCs w:val="21"/>
              </w:rPr>
              <w:t>截</w:t>
            </w:r>
            <w:r>
              <w:rPr>
                <w:rFonts w:eastAsia="仿宋_GB2312"/>
                <w:szCs w:val="21"/>
              </w:rPr>
              <w:t>砖</w:t>
            </w:r>
          </w:p>
        </w:tc>
        <w:tc>
          <w:tcPr>
            <w:tcW w:w="1843" w:type="dxa"/>
            <w:vAlign w:val="center"/>
          </w:tcPr>
          <w:p w14:paraId="29383AF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20元/平方米</w:t>
            </w:r>
          </w:p>
        </w:tc>
        <w:tc>
          <w:tcPr>
            <w:tcW w:w="2268" w:type="dxa"/>
            <w:vAlign w:val="center"/>
          </w:tcPr>
          <w:p w14:paraId="63B0A76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2D679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4A1212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2423" w:type="dxa"/>
            <w:vMerge w:val="restart"/>
            <w:vAlign w:val="center"/>
          </w:tcPr>
          <w:p w14:paraId="5348245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葡萄棚架</w:t>
            </w:r>
          </w:p>
        </w:tc>
        <w:tc>
          <w:tcPr>
            <w:tcW w:w="2693" w:type="dxa"/>
            <w:vAlign w:val="center"/>
          </w:tcPr>
          <w:p w14:paraId="1964F6F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水泥柱</w:t>
            </w:r>
          </w:p>
        </w:tc>
        <w:tc>
          <w:tcPr>
            <w:tcW w:w="1843" w:type="dxa"/>
            <w:vAlign w:val="center"/>
          </w:tcPr>
          <w:p w14:paraId="098358F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2500元/亩</w:t>
            </w:r>
          </w:p>
        </w:tc>
        <w:tc>
          <w:tcPr>
            <w:tcW w:w="2268" w:type="dxa"/>
            <w:vAlign w:val="center"/>
          </w:tcPr>
          <w:p w14:paraId="0E090F33">
            <w:pPr>
              <w:spacing w:line="240" w:lineRule="exact"/>
              <w:jc w:val="center"/>
              <w:rPr>
                <w:rFonts w:eastAsia="仿宋_GB2312"/>
                <w:spacing w:val="-2"/>
                <w:szCs w:val="21"/>
              </w:rPr>
            </w:pPr>
            <w:r>
              <w:rPr>
                <w:rFonts w:eastAsia="仿宋_GB2312"/>
                <w:spacing w:val="-2"/>
                <w:szCs w:val="21"/>
              </w:rPr>
              <w:t>零星20元/根</w:t>
            </w:r>
          </w:p>
        </w:tc>
      </w:tr>
      <w:tr w14:paraId="035B31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334C2F34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7EF1186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4189F0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铁线架</w:t>
            </w:r>
          </w:p>
        </w:tc>
        <w:tc>
          <w:tcPr>
            <w:tcW w:w="1843" w:type="dxa"/>
            <w:vAlign w:val="center"/>
          </w:tcPr>
          <w:p w14:paraId="7E20CDE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1200元/亩</w:t>
            </w:r>
          </w:p>
        </w:tc>
        <w:tc>
          <w:tcPr>
            <w:tcW w:w="2268" w:type="dxa"/>
            <w:vAlign w:val="center"/>
          </w:tcPr>
          <w:p w14:paraId="48AD22A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1FFF7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123907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2CF2F27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独立水表</w:t>
            </w:r>
          </w:p>
        </w:tc>
        <w:tc>
          <w:tcPr>
            <w:tcW w:w="2693" w:type="dxa"/>
            <w:vAlign w:val="center"/>
          </w:tcPr>
          <w:p w14:paraId="36F1630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迁移安装费</w:t>
            </w:r>
          </w:p>
        </w:tc>
        <w:tc>
          <w:tcPr>
            <w:tcW w:w="1843" w:type="dxa"/>
            <w:vAlign w:val="center"/>
          </w:tcPr>
          <w:p w14:paraId="5B310CE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300元/户</w:t>
            </w:r>
          </w:p>
        </w:tc>
        <w:tc>
          <w:tcPr>
            <w:tcW w:w="2268" w:type="dxa"/>
            <w:vAlign w:val="center"/>
          </w:tcPr>
          <w:p w14:paraId="0CC3F8A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2438B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D2433E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2423" w:type="dxa"/>
            <w:vAlign w:val="center"/>
          </w:tcPr>
          <w:p w14:paraId="2FB6176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独立电表</w:t>
            </w:r>
          </w:p>
        </w:tc>
        <w:tc>
          <w:tcPr>
            <w:tcW w:w="2693" w:type="dxa"/>
            <w:vAlign w:val="center"/>
          </w:tcPr>
          <w:p w14:paraId="0533026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迁移安装费</w:t>
            </w:r>
          </w:p>
        </w:tc>
        <w:tc>
          <w:tcPr>
            <w:tcW w:w="1843" w:type="dxa"/>
            <w:vAlign w:val="center"/>
          </w:tcPr>
          <w:p w14:paraId="04EFAFF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250元/户</w:t>
            </w:r>
          </w:p>
        </w:tc>
        <w:tc>
          <w:tcPr>
            <w:tcW w:w="2268" w:type="dxa"/>
            <w:vAlign w:val="center"/>
          </w:tcPr>
          <w:p w14:paraId="374D048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8E63C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6817509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2423" w:type="dxa"/>
            <w:vAlign w:val="center"/>
          </w:tcPr>
          <w:p w14:paraId="3FB6CDB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固定电话</w:t>
            </w:r>
          </w:p>
        </w:tc>
        <w:tc>
          <w:tcPr>
            <w:tcW w:w="2693" w:type="dxa"/>
            <w:vAlign w:val="center"/>
          </w:tcPr>
          <w:p w14:paraId="480BEAC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迁移安装费</w:t>
            </w:r>
          </w:p>
        </w:tc>
        <w:tc>
          <w:tcPr>
            <w:tcW w:w="1843" w:type="dxa"/>
            <w:vAlign w:val="center"/>
          </w:tcPr>
          <w:p w14:paraId="1DE932C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100元/部</w:t>
            </w:r>
          </w:p>
        </w:tc>
        <w:tc>
          <w:tcPr>
            <w:tcW w:w="2268" w:type="dxa"/>
            <w:vAlign w:val="center"/>
          </w:tcPr>
          <w:p w14:paraId="7BCA709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93F4C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3CEE6CF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2423" w:type="dxa"/>
            <w:vAlign w:val="center"/>
          </w:tcPr>
          <w:p w14:paraId="5227674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闭路电视</w:t>
            </w:r>
          </w:p>
        </w:tc>
        <w:tc>
          <w:tcPr>
            <w:tcW w:w="2693" w:type="dxa"/>
            <w:vAlign w:val="center"/>
          </w:tcPr>
          <w:p w14:paraId="7FB8599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迁移安装费</w:t>
            </w:r>
          </w:p>
        </w:tc>
        <w:tc>
          <w:tcPr>
            <w:tcW w:w="1843" w:type="dxa"/>
            <w:vAlign w:val="center"/>
          </w:tcPr>
          <w:p w14:paraId="12237BD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100元/户</w:t>
            </w:r>
          </w:p>
        </w:tc>
        <w:tc>
          <w:tcPr>
            <w:tcW w:w="2268" w:type="dxa"/>
            <w:vAlign w:val="center"/>
          </w:tcPr>
          <w:p w14:paraId="2417E27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C95A9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7A462CA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19</w:t>
            </w:r>
          </w:p>
        </w:tc>
        <w:tc>
          <w:tcPr>
            <w:tcW w:w="2423" w:type="dxa"/>
            <w:vAlign w:val="center"/>
          </w:tcPr>
          <w:p w14:paraId="1672667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空调</w:t>
            </w:r>
          </w:p>
        </w:tc>
        <w:tc>
          <w:tcPr>
            <w:tcW w:w="2693" w:type="dxa"/>
            <w:vAlign w:val="center"/>
          </w:tcPr>
          <w:p w14:paraId="15028BB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迁移安装费</w:t>
            </w:r>
          </w:p>
        </w:tc>
        <w:tc>
          <w:tcPr>
            <w:tcW w:w="1843" w:type="dxa"/>
            <w:vAlign w:val="center"/>
          </w:tcPr>
          <w:p w14:paraId="4EA0055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300元/台</w:t>
            </w:r>
          </w:p>
        </w:tc>
        <w:tc>
          <w:tcPr>
            <w:tcW w:w="2268" w:type="dxa"/>
            <w:vAlign w:val="center"/>
          </w:tcPr>
          <w:p w14:paraId="404E7E0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2CC06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04AB96A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0</w:t>
            </w:r>
          </w:p>
        </w:tc>
        <w:tc>
          <w:tcPr>
            <w:tcW w:w="2423" w:type="dxa"/>
            <w:vAlign w:val="center"/>
          </w:tcPr>
          <w:p w14:paraId="4A8492B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宽带网</w:t>
            </w:r>
          </w:p>
        </w:tc>
        <w:tc>
          <w:tcPr>
            <w:tcW w:w="2693" w:type="dxa"/>
            <w:vAlign w:val="center"/>
          </w:tcPr>
          <w:p w14:paraId="6BCD401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迁移安装费</w:t>
            </w:r>
          </w:p>
        </w:tc>
        <w:tc>
          <w:tcPr>
            <w:tcW w:w="1843" w:type="dxa"/>
            <w:vAlign w:val="center"/>
          </w:tcPr>
          <w:p w14:paraId="09C6685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100元/户</w:t>
            </w:r>
          </w:p>
        </w:tc>
        <w:tc>
          <w:tcPr>
            <w:tcW w:w="2268" w:type="dxa"/>
            <w:vAlign w:val="center"/>
          </w:tcPr>
          <w:p w14:paraId="00A396D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45B8C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260C3DF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2423" w:type="dxa"/>
            <w:vMerge w:val="restart"/>
            <w:vAlign w:val="center"/>
          </w:tcPr>
          <w:p w14:paraId="1E1A622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喷淋软管</w:t>
            </w:r>
          </w:p>
        </w:tc>
        <w:tc>
          <w:tcPr>
            <w:tcW w:w="2693" w:type="dxa"/>
            <w:vAlign w:val="center"/>
          </w:tcPr>
          <w:p w14:paraId="406965E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 寸</w:t>
            </w:r>
          </w:p>
        </w:tc>
        <w:tc>
          <w:tcPr>
            <w:tcW w:w="1843" w:type="dxa"/>
            <w:vAlign w:val="center"/>
          </w:tcPr>
          <w:p w14:paraId="59575BB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2元/米</w:t>
            </w:r>
          </w:p>
        </w:tc>
        <w:tc>
          <w:tcPr>
            <w:tcW w:w="2268" w:type="dxa"/>
            <w:vAlign w:val="center"/>
          </w:tcPr>
          <w:p w14:paraId="5C76046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7F679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1748D90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D3C181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A82DC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 寸</w:t>
            </w:r>
          </w:p>
        </w:tc>
        <w:tc>
          <w:tcPr>
            <w:tcW w:w="1843" w:type="dxa"/>
            <w:vAlign w:val="center"/>
          </w:tcPr>
          <w:p w14:paraId="0348A68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3元/米</w:t>
            </w:r>
          </w:p>
        </w:tc>
        <w:tc>
          <w:tcPr>
            <w:tcW w:w="2268" w:type="dxa"/>
            <w:vAlign w:val="center"/>
          </w:tcPr>
          <w:p w14:paraId="3AA833F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4DD99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6433951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2423" w:type="dxa"/>
            <w:vMerge w:val="restart"/>
            <w:vAlign w:val="center"/>
          </w:tcPr>
          <w:p w14:paraId="6440F80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喷淋软管接头</w:t>
            </w:r>
          </w:p>
        </w:tc>
        <w:tc>
          <w:tcPr>
            <w:tcW w:w="2693" w:type="dxa"/>
            <w:vAlign w:val="center"/>
          </w:tcPr>
          <w:p w14:paraId="628D360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 寸</w:t>
            </w:r>
          </w:p>
        </w:tc>
        <w:tc>
          <w:tcPr>
            <w:tcW w:w="1843" w:type="dxa"/>
            <w:vAlign w:val="center"/>
          </w:tcPr>
          <w:p w14:paraId="0CB5E3B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5元/个</w:t>
            </w:r>
          </w:p>
        </w:tc>
        <w:tc>
          <w:tcPr>
            <w:tcW w:w="2268" w:type="dxa"/>
            <w:vAlign w:val="center"/>
          </w:tcPr>
          <w:p w14:paraId="05BF0BD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093A6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2FB1347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6ECF229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5E99C8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 寸</w:t>
            </w:r>
          </w:p>
        </w:tc>
        <w:tc>
          <w:tcPr>
            <w:tcW w:w="1843" w:type="dxa"/>
            <w:vAlign w:val="center"/>
          </w:tcPr>
          <w:p w14:paraId="06ABED7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7元/个</w:t>
            </w:r>
          </w:p>
        </w:tc>
        <w:tc>
          <w:tcPr>
            <w:tcW w:w="2268" w:type="dxa"/>
            <w:vAlign w:val="center"/>
          </w:tcPr>
          <w:p w14:paraId="5C68414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B9459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2439C26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3</w:t>
            </w:r>
          </w:p>
        </w:tc>
        <w:tc>
          <w:tcPr>
            <w:tcW w:w="2423" w:type="dxa"/>
            <w:vAlign w:val="center"/>
          </w:tcPr>
          <w:p w14:paraId="5D1B6FA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工棚（竹、木、石柱等）</w:t>
            </w:r>
          </w:p>
        </w:tc>
        <w:tc>
          <w:tcPr>
            <w:tcW w:w="2693" w:type="dxa"/>
            <w:vAlign w:val="center"/>
          </w:tcPr>
          <w:p w14:paraId="1BBCCEB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34C86B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80元/平方米</w:t>
            </w:r>
          </w:p>
        </w:tc>
        <w:tc>
          <w:tcPr>
            <w:tcW w:w="2268" w:type="dxa"/>
            <w:vAlign w:val="center"/>
          </w:tcPr>
          <w:p w14:paraId="18638AD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CD7F9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6D1C0A7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2423" w:type="dxa"/>
            <w:vAlign w:val="center"/>
          </w:tcPr>
          <w:p w14:paraId="4529AC4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水池</w:t>
            </w:r>
          </w:p>
        </w:tc>
        <w:tc>
          <w:tcPr>
            <w:tcW w:w="2693" w:type="dxa"/>
            <w:vAlign w:val="center"/>
          </w:tcPr>
          <w:p w14:paraId="3E4C1BD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20立方米以内</w:t>
            </w:r>
          </w:p>
          <w:p w14:paraId="7CBC6A3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（含20立方米）</w:t>
            </w:r>
          </w:p>
        </w:tc>
        <w:tc>
          <w:tcPr>
            <w:tcW w:w="1843" w:type="dxa"/>
            <w:vAlign w:val="center"/>
          </w:tcPr>
          <w:p w14:paraId="2F1C7C8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250元/立方米</w:t>
            </w:r>
          </w:p>
        </w:tc>
        <w:tc>
          <w:tcPr>
            <w:tcW w:w="2268" w:type="dxa"/>
            <w:vAlign w:val="center"/>
          </w:tcPr>
          <w:p w14:paraId="4F1112E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20立方米以上按相关地上附着物认定进行补偿</w:t>
            </w:r>
          </w:p>
        </w:tc>
      </w:tr>
      <w:tr w14:paraId="2CCE52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68FE44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0AED6DC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蔬菜遮阳棚迁移费</w:t>
            </w:r>
          </w:p>
        </w:tc>
        <w:tc>
          <w:tcPr>
            <w:tcW w:w="2693" w:type="dxa"/>
            <w:vAlign w:val="center"/>
          </w:tcPr>
          <w:p w14:paraId="101D1E0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689AEA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5元/平方米</w:t>
            </w:r>
          </w:p>
        </w:tc>
        <w:tc>
          <w:tcPr>
            <w:tcW w:w="2268" w:type="dxa"/>
            <w:vAlign w:val="center"/>
          </w:tcPr>
          <w:p w14:paraId="3C7C957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AE55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197F2C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2423" w:type="dxa"/>
            <w:vAlign w:val="center"/>
          </w:tcPr>
          <w:p w14:paraId="5412BF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砖窑</w:t>
            </w:r>
          </w:p>
        </w:tc>
        <w:tc>
          <w:tcPr>
            <w:tcW w:w="2693" w:type="dxa"/>
            <w:vAlign w:val="center"/>
          </w:tcPr>
          <w:p w14:paraId="24385FA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91E91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500元/立方米</w:t>
            </w:r>
          </w:p>
        </w:tc>
        <w:tc>
          <w:tcPr>
            <w:tcW w:w="2268" w:type="dxa"/>
            <w:vAlign w:val="center"/>
          </w:tcPr>
          <w:p w14:paraId="4148A01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E5E03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0106A96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2423" w:type="dxa"/>
            <w:vAlign w:val="center"/>
          </w:tcPr>
          <w:p w14:paraId="56A9E66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铁线网篱笆迁移费</w:t>
            </w:r>
          </w:p>
        </w:tc>
        <w:tc>
          <w:tcPr>
            <w:tcW w:w="2693" w:type="dxa"/>
            <w:vAlign w:val="center"/>
          </w:tcPr>
          <w:p w14:paraId="739036C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6F4A06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5元/米</w:t>
            </w:r>
          </w:p>
        </w:tc>
        <w:tc>
          <w:tcPr>
            <w:tcW w:w="2268" w:type="dxa"/>
            <w:vAlign w:val="center"/>
          </w:tcPr>
          <w:p w14:paraId="339D123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9775A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restart"/>
            <w:vAlign w:val="center"/>
          </w:tcPr>
          <w:p w14:paraId="70C2FDF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2423" w:type="dxa"/>
            <w:vMerge w:val="restart"/>
            <w:vAlign w:val="center"/>
          </w:tcPr>
          <w:p w14:paraId="7F7B9A9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水泥排水管</w:t>
            </w:r>
          </w:p>
          <w:p w14:paraId="7B0FE67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788161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内径20（厘米）</w:t>
            </w:r>
          </w:p>
        </w:tc>
        <w:tc>
          <w:tcPr>
            <w:tcW w:w="1843" w:type="dxa"/>
            <w:vAlign w:val="center"/>
          </w:tcPr>
          <w:p w14:paraId="4628361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25元/米</w:t>
            </w:r>
          </w:p>
        </w:tc>
        <w:tc>
          <w:tcPr>
            <w:tcW w:w="2268" w:type="dxa"/>
            <w:vAlign w:val="center"/>
          </w:tcPr>
          <w:p w14:paraId="36F4B4A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A580B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32FEA4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13F2DA3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E1ECE8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内径30（厘米）</w:t>
            </w:r>
          </w:p>
        </w:tc>
        <w:tc>
          <w:tcPr>
            <w:tcW w:w="1843" w:type="dxa"/>
            <w:vAlign w:val="center"/>
          </w:tcPr>
          <w:p w14:paraId="2F98727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35元/米</w:t>
            </w:r>
          </w:p>
        </w:tc>
        <w:tc>
          <w:tcPr>
            <w:tcW w:w="2268" w:type="dxa"/>
            <w:vAlign w:val="center"/>
          </w:tcPr>
          <w:p w14:paraId="709DF62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7FE71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523A4FB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3DE37D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4B54AF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内径40（厘米）</w:t>
            </w:r>
          </w:p>
        </w:tc>
        <w:tc>
          <w:tcPr>
            <w:tcW w:w="1843" w:type="dxa"/>
            <w:vAlign w:val="center"/>
          </w:tcPr>
          <w:p w14:paraId="4213956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45元/米</w:t>
            </w:r>
          </w:p>
        </w:tc>
        <w:tc>
          <w:tcPr>
            <w:tcW w:w="2268" w:type="dxa"/>
            <w:vAlign w:val="center"/>
          </w:tcPr>
          <w:p w14:paraId="55CD989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C0BDF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17EBA4F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3810AA1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61971F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内径50（厘米）</w:t>
            </w:r>
          </w:p>
        </w:tc>
        <w:tc>
          <w:tcPr>
            <w:tcW w:w="1843" w:type="dxa"/>
            <w:vAlign w:val="center"/>
          </w:tcPr>
          <w:p w14:paraId="041A709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150元/米</w:t>
            </w:r>
          </w:p>
        </w:tc>
        <w:tc>
          <w:tcPr>
            <w:tcW w:w="2268" w:type="dxa"/>
            <w:vAlign w:val="center"/>
          </w:tcPr>
          <w:p w14:paraId="6131D53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E2046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7F7DF88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31B5B13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BBD868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内径60（厘米）</w:t>
            </w:r>
          </w:p>
        </w:tc>
        <w:tc>
          <w:tcPr>
            <w:tcW w:w="1843" w:type="dxa"/>
            <w:vAlign w:val="center"/>
          </w:tcPr>
          <w:p w14:paraId="6E2906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180元/米</w:t>
            </w:r>
          </w:p>
        </w:tc>
        <w:tc>
          <w:tcPr>
            <w:tcW w:w="2268" w:type="dxa"/>
            <w:vAlign w:val="center"/>
          </w:tcPr>
          <w:p w14:paraId="6F7C71F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E0819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6362640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47C8252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CE1B51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内径80（厘米）</w:t>
            </w:r>
          </w:p>
        </w:tc>
        <w:tc>
          <w:tcPr>
            <w:tcW w:w="1843" w:type="dxa"/>
            <w:vAlign w:val="center"/>
          </w:tcPr>
          <w:p w14:paraId="3C49F1F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240元/米</w:t>
            </w:r>
          </w:p>
        </w:tc>
        <w:tc>
          <w:tcPr>
            <w:tcW w:w="2268" w:type="dxa"/>
            <w:vAlign w:val="center"/>
          </w:tcPr>
          <w:p w14:paraId="39386A8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4588D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5A004F4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2A66257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61D469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内径100（厘米）</w:t>
            </w:r>
          </w:p>
        </w:tc>
        <w:tc>
          <w:tcPr>
            <w:tcW w:w="1843" w:type="dxa"/>
            <w:vAlign w:val="center"/>
          </w:tcPr>
          <w:p w14:paraId="0349144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295元/米</w:t>
            </w:r>
          </w:p>
        </w:tc>
        <w:tc>
          <w:tcPr>
            <w:tcW w:w="2268" w:type="dxa"/>
            <w:vAlign w:val="center"/>
          </w:tcPr>
          <w:p w14:paraId="02C9828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10851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7F0F6D2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05190C5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D34BA5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内径120（厘米）</w:t>
            </w:r>
          </w:p>
        </w:tc>
        <w:tc>
          <w:tcPr>
            <w:tcW w:w="1843" w:type="dxa"/>
            <w:vAlign w:val="center"/>
          </w:tcPr>
          <w:p w14:paraId="6F0665D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350元/米</w:t>
            </w:r>
          </w:p>
        </w:tc>
        <w:tc>
          <w:tcPr>
            <w:tcW w:w="2268" w:type="dxa"/>
            <w:vAlign w:val="center"/>
          </w:tcPr>
          <w:p w14:paraId="27A3915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27967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Merge w:val="continue"/>
            <w:vAlign w:val="center"/>
          </w:tcPr>
          <w:p w14:paraId="027D837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23" w:type="dxa"/>
            <w:vMerge w:val="continue"/>
            <w:vAlign w:val="center"/>
          </w:tcPr>
          <w:p w14:paraId="676E252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28CA99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内径150（厘米）</w:t>
            </w:r>
          </w:p>
        </w:tc>
        <w:tc>
          <w:tcPr>
            <w:tcW w:w="1843" w:type="dxa"/>
            <w:vAlign w:val="center"/>
          </w:tcPr>
          <w:p w14:paraId="196D705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450元/米</w:t>
            </w:r>
          </w:p>
        </w:tc>
        <w:tc>
          <w:tcPr>
            <w:tcW w:w="2268" w:type="dxa"/>
            <w:vAlign w:val="center"/>
          </w:tcPr>
          <w:p w14:paraId="077F04F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05CAD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0B75368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29</w:t>
            </w:r>
          </w:p>
        </w:tc>
        <w:tc>
          <w:tcPr>
            <w:tcW w:w="2423" w:type="dxa"/>
            <w:vAlign w:val="center"/>
          </w:tcPr>
          <w:p w14:paraId="7E4CD04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米石外墙</w:t>
            </w:r>
          </w:p>
        </w:tc>
        <w:tc>
          <w:tcPr>
            <w:tcW w:w="2693" w:type="dxa"/>
            <w:vAlign w:val="center"/>
          </w:tcPr>
          <w:p w14:paraId="5C3110F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9CA076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30元/平方米</w:t>
            </w:r>
          </w:p>
        </w:tc>
        <w:tc>
          <w:tcPr>
            <w:tcW w:w="2268" w:type="dxa"/>
            <w:vAlign w:val="center"/>
          </w:tcPr>
          <w:p w14:paraId="0796504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2C5A9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6122571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0</w:t>
            </w:r>
          </w:p>
        </w:tc>
        <w:tc>
          <w:tcPr>
            <w:tcW w:w="2423" w:type="dxa"/>
            <w:vAlign w:val="center"/>
          </w:tcPr>
          <w:p w14:paraId="659CF32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太阳能</w:t>
            </w:r>
          </w:p>
        </w:tc>
        <w:tc>
          <w:tcPr>
            <w:tcW w:w="2693" w:type="dxa"/>
            <w:vAlign w:val="center"/>
          </w:tcPr>
          <w:p w14:paraId="47039F4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A329695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500元/套</w:t>
            </w:r>
          </w:p>
        </w:tc>
        <w:tc>
          <w:tcPr>
            <w:tcW w:w="2268" w:type="dxa"/>
            <w:vAlign w:val="center"/>
          </w:tcPr>
          <w:p w14:paraId="133ECF7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368BF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106A53D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2423" w:type="dxa"/>
            <w:vAlign w:val="center"/>
          </w:tcPr>
          <w:p w14:paraId="734A58C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空气能</w:t>
            </w:r>
          </w:p>
        </w:tc>
        <w:tc>
          <w:tcPr>
            <w:tcW w:w="2693" w:type="dxa"/>
            <w:vAlign w:val="center"/>
          </w:tcPr>
          <w:p w14:paraId="5C2916B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3E0479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500元/套</w:t>
            </w:r>
          </w:p>
        </w:tc>
        <w:tc>
          <w:tcPr>
            <w:tcW w:w="2268" w:type="dxa"/>
            <w:vAlign w:val="center"/>
          </w:tcPr>
          <w:p w14:paraId="70472D6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90D9F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54F178D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2423" w:type="dxa"/>
            <w:vAlign w:val="center"/>
          </w:tcPr>
          <w:p w14:paraId="499FFFF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街砖</w:t>
            </w:r>
          </w:p>
        </w:tc>
        <w:tc>
          <w:tcPr>
            <w:tcW w:w="2693" w:type="dxa"/>
            <w:vAlign w:val="center"/>
          </w:tcPr>
          <w:p w14:paraId="2D732E3F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86D239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60元/平方米</w:t>
            </w:r>
          </w:p>
        </w:tc>
        <w:tc>
          <w:tcPr>
            <w:tcW w:w="2268" w:type="dxa"/>
            <w:vAlign w:val="center"/>
          </w:tcPr>
          <w:p w14:paraId="620453D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C0F34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31F0C0D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3</w:t>
            </w:r>
          </w:p>
        </w:tc>
        <w:tc>
          <w:tcPr>
            <w:tcW w:w="2423" w:type="dxa"/>
            <w:vAlign w:val="center"/>
          </w:tcPr>
          <w:p w14:paraId="14151E4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柴火灶</w:t>
            </w:r>
          </w:p>
        </w:tc>
        <w:tc>
          <w:tcPr>
            <w:tcW w:w="2693" w:type="dxa"/>
            <w:vAlign w:val="center"/>
          </w:tcPr>
          <w:p w14:paraId="63EF214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A2B0A4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250元/立方米</w:t>
            </w:r>
          </w:p>
        </w:tc>
        <w:tc>
          <w:tcPr>
            <w:tcW w:w="2268" w:type="dxa"/>
            <w:vAlign w:val="center"/>
          </w:tcPr>
          <w:p w14:paraId="35DD3337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CE13D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77619FD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2423" w:type="dxa"/>
            <w:vAlign w:val="center"/>
          </w:tcPr>
          <w:p w14:paraId="6B7A034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不锈钢水塔</w:t>
            </w:r>
          </w:p>
        </w:tc>
        <w:tc>
          <w:tcPr>
            <w:tcW w:w="2693" w:type="dxa"/>
            <w:vAlign w:val="center"/>
          </w:tcPr>
          <w:p w14:paraId="6376E5BC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82FF36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300元/个</w:t>
            </w:r>
          </w:p>
        </w:tc>
        <w:tc>
          <w:tcPr>
            <w:tcW w:w="2268" w:type="dxa"/>
            <w:vAlign w:val="center"/>
          </w:tcPr>
          <w:p w14:paraId="34E501A3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FC09F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542E84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1259D82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大木门</w:t>
            </w:r>
          </w:p>
        </w:tc>
        <w:tc>
          <w:tcPr>
            <w:tcW w:w="2693" w:type="dxa"/>
            <w:vAlign w:val="center"/>
          </w:tcPr>
          <w:p w14:paraId="53B2D2F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按1.8㎡拆为一樘</w:t>
            </w:r>
          </w:p>
        </w:tc>
        <w:tc>
          <w:tcPr>
            <w:tcW w:w="1843" w:type="dxa"/>
            <w:vAlign w:val="center"/>
          </w:tcPr>
          <w:p w14:paraId="76880F6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750元/樘</w:t>
            </w:r>
          </w:p>
        </w:tc>
        <w:tc>
          <w:tcPr>
            <w:tcW w:w="2268" w:type="dxa"/>
            <w:vAlign w:val="center"/>
          </w:tcPr>
          <w:p w14:paraId="27D25EE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176DA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3" w:type="dxa"/>
            <w:vAlign w:val="center"/>
          </w:tcPr>
          <w:p w14:paraId="4D066F2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36</w:t>
            </w:r>
          </w:p>
        </w:tc>
        <w:tc>
          <w:tcPr>
            <w:tcW w:w="2423" w:type="dxa"/>
            <w:vAlign w:val="center"/>
          </w:tcPr>
          <w:p w14:paraId="269055B6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管线标识桩</w:t>
            </w:r>
          </w:p>
        </w:tc>
        <w:tc>
          <w:tcPr>
            <w:tcW w:w="2693" w:type="dxa"/>
            <w:vAlign w:val="center"/>
          </w:tcPr>
          <w:p w14:paraId="122AAAF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584095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300</w:t>
            </w:r>
            <w:r>
              <w:rPr>
                <w:rFonts w:eastAsia="仿宋_GB2312"/>
                <w:szCs w:val="21"/>
              </w:rPr>
              <w:t>元/个</w:t>
            </w:r>
          </w:p>
        </w:tc>
        <w:tc>
          <w:tcPr>
            <w:tcW w:w="2268" w:type="dxa"/>
            <w:vAlign w:val="center"/>
          </w:tcPr>
          <w:p w14:paraId="39762A5E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</w:tbl>
    <w:p w14:paraId="5BD95B4D">
      <w:pPr>
        <w:spacing w:line="360" w:lineRule="exact"/>
        <w:rPr>
          <w:rFonts w:eastAsia="仿宋_GB2312"/>
          <w:sz w:val="24"/>
          <w:szCs w:val="32"/>
        </w:rPr>
      </w:pPr>
      <w:bookmarkStart w:id="12" w:name="_Toc206509305"/>
      <w:bookmarkStart w:id="13" w:name="_Toc206510149"/>
    </w:p>
    <w:p w14:paraId="1241FF00">
      <w:pPr>
        <w:spacing w:line="360" w:lineRule="exact"/>
        <w:rPr>
          <w:rFonts w:eastAsia="仿宋_GB2312"/>
          <w:sz w:val="24"/>
          <w:szCs w:val="32"/>
        </w:rPr>
      </w:pPr>
    </w:p>
    <w:p w14:paraId="7515D5DA">
      <w:pPr>
        <w:keepNext w:val="0"/>
        <w:keepLines w:val="0"/>
        <w:spacing w:line="560" w:lineRule="exact"/>
        <w:jc w:val="both"/>
        <w:outlineLvl w:val="9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附件7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41BD711E">
      <w:pPr>
        <w:keepNext w:val="0"/>
        <w:keepLines w:val="0"/>
        <w:snapToGrid w:val="0"/>
        <w:spacing w:line="560" w:lineRule="exact"/>
        <w:jc w:val="center"/>
        <w:outlineLvl w:val="9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房屋装修、装饰补偿标准表</w:t>
      </w:r>
      <w:bookmarkEnd w:id="12"/>
      <w:bookmarkEnd w:id="13"/>
    </w:p>
    <w:tbl>
      <w:tblPr>
        <w:tblStyle w:val="4"/>
        <w:tblW w:w="948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155"/>
        <w:gridCol w:w="630"/>
        <w:gridCol w:w="1698"/>
        <w:gridCol w:w="747"/>
        <w:gridCol w:w="510"/>
        <w:gridCol w:w="1875"/>
        <w:gridCol w:w="810"/>
        <w:gridCol w:w="1545"/>
      </w:tblGrid>
      <w:tr w14:paraId="5EECBC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Header/>
          <w:jc w:val="center"/>
        </w:trPr>
        <w:tc>
          <w:tcPr>
            <w:tcW w:w="510" w:type="dxa"/>
            <w:vAlign w:val="center"/>
          </w:tcPr>
          <w:p w14:paraId="18128D19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序号</w:t>
            </w:r>
          </w:p>
        </w:tc>
        <w:tc>
          <w:tcPr>
            <w:tcW w:w="1155" w:type="dxa"/>
            <w:vAlign w:val="center"/>
          </w:tcPr>
          <w:p w14:paraId="02D83CF0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名称</w:t>
            </w:r>
          </w:p>
        </w:tc>
        <w:tc>
          <w:tcPr>
            <w:tcW w:w="630" w:type="dxa"/>
            <w:vAlign w:val="center"/>
          </w:tcPr>
          <w:p w14:paraId="0FDBD4F6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规格</w:t>
            </w:r>
          </w:p>
        </w:tc>
        <w:tc>
          <w:tcPr>
            <w:tcW w:w="1698" w:type="dxa"/>
            <w:vAlign w:val="center"/>
          </w:tcPr>
          <w:p w14:paraId="09D7AF6E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价格</w:t>
            </w:r>
          </w:p>
        </w:tc>
        <w:tc>
          <w:tcPr>
            <w:tcW w:w="747" w:type="dxa"/>
            <w:vAlign w:val="center"/>
          </w:tcPr>
          <w:p w14:paraId="60520184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内容</w:t>
            </w:r>
          </w:p>
        </w:tc>
        <w:tc>
          <w:tcPr>
            <w:tcW w:w="510" w:type="dxa"/>
            <w:vAlign w:val="center"/>
          </w:tcPr>
          <w:p w14:paraId="1A518244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序号</w:t>
            </w:r>
          </w:p>
        </w:tc>
        <w:tc>
          <w:tcPr>
            <w:tcW w:w="1875" w:type="dxa"/>
            <w:vAlign w:val="center"/>
          </w:tcPr>
          <w:p w14:paraId="0D552543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名称</w:t>
            </w:r>
          </w:p>
        </w:tc>
        <w:tc>
          <w:tcPr>
            <w:tcW w:w="810" w:type="dxa"/>
            <w:vAlign w:val="center"/>
          </w:tcPr>
          <w:p w14:paraId="4B904A5B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规格</w:t>
            </w:r>
          </w:p>
        </w:tc>
        <w:tc>
          <w:tcPr>
            <w:tcW w:w="1545" w:type="dxa"/>
            <w:vAlign w:val="center"/>
          </w:tcPr>
          <w:p w14:paraId="55246211">
            <w:pPr>
              <w:widowControl/>
              <w:spacing w:line="240" w:lineRule="exact"/>
              <w:jc w:val="center"/>
              <w:rPr>
                <w:rFonts w:eastAsia="仿宋_GB2312"/>
                <w:b/>
                <w:kern w:val="0"/>
                <w:szCs w:val="18"/>
              </w:rPr>
            </w:pPr>
            <w:r>
              <w:rPr>
                <w:rFonts w:eastAsia="仿宋_GB2312"/>
                <w:b/>
                <w:kern w:val="0"/>
                <w:szCs w:val="18"/>
              </w:rPr>
              <w:t>价格</w:t>
            </w:r>
          </w:p>
        </w:tc>
      </w:tr>
      <w:tr w14:paraId="00D0DE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1B8B416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</w:t>
            </w:r>
          </w:p>
        </w:tc>
        <w:tc>
          <w:tcPr>
            <w:tcW w:w="1155" w:type="dxa"/>
            <w:vMerge w:val="restart"/>
            <w:vAlign w:val="center"/>
          </w:tcPr>
          <w:p w14:paraId="406B40B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实木地板</w:t>
            </w:r>
          </w:p>
        </w:tc>
        <w:tc>
          <w:tcPr>
            <w:tcW w:w="630" w:type="dxa"/>
            <w:vAlign w:val="center"/>
          </w:tcPr>
          <w:p w14:paraId="0549284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350FB6D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220-250元/平方米</w:t>
            </w:r>
          </w:p>
        </w:tc>
        <w:tc>
          <w:tcPr>
            <w:tcW w:w="747" w:type="dxa"/>
            <w:vMerge w:val="restart"/>
            <w:vAlign w:val="center"/>
          </w:tcPr>
          <w:p w14:paraId="4AD3781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门窗</w:t>
            </w:r>
          </w:p>
        </w:tc>
        <w:tc>
          <w:tcPr>
            <w:tcW w:w="510" w:type="dxa"/>
            <w:vMerge w:val="restart"/>
            <w:vAlign w:val="center"/>
          </w:tcPr>
          <w:p w14:paraId="5410616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27</w:t>
            </w:r>
          </w:p>
        </w:tc>
        <w:tc>
          <w:tcPr>
            <w:tcW w:w="1875" w:type="dxa"/>
            <w:vMerge w:val="restart"/>
            <w:vAlign w:val="center"/>
          </w:tcPr>
          <w:p w14:paraId="141FEE5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普通铁门</w:t>
            </w:r>
          </w:p>
        </w:tc>
        <w:tc>
          <w:tcPr>
            <w:tcW w:w="810" w:type="dxa"/>
            <w:vMerge w:val="restart"/>
            <w:vAlign w:val="center"/>
          </w:tcPr>
          <w:p w14:paraId="467DD4F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1.8㎡拆为一扇</w:t>
            </w:r>
          </w:p>
        </w:tc>
        <w:tc>
          <w:tcPr>
            <w:tcW w:w="1545" w:type="dxa"/>
            <w:vMerge w:val="restart"/>
            <w:vAlign w:val="center"/>
          </w:tcPr>
          <w:p w14:paraId="31A74CE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200元/扇</w:t>
            </w:r>
          </w:p>
        </w:tc>
      </w:tr>
      <w:tr w14:paraId="50DCA1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2958C22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4DFA93D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D0148C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6B35304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170-220元/平方米</w:t>
            </w:r>
          </w:p>
        </w:tc>
        <w:tc>
          <w:tcPr>
            <w:tcW w:w="747" w:type="dxa"/>
            <w:vMerge w:val="continue"/>
            <w:vAlign w:val="center"/>
          </w:tcPr>
          <w:p w14:paraId="673CD94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59A7FF1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2DCEDA0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0B690D5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5F94ECF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</w:tr>
      <w:tr w14:paraId="5A8C1D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25C5275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1F5B222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7DC485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01E9A61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150-170元/平方米</w:t>
            </w:r>
          </w:p>
        </w:tc>
        <w:tc>
          <w:tcPr>
            <w:tcW w:w="747" w:type="dxa"/>
            <w:vMerge w:val="continue"/>
            <w:vAlign w:val="center"/>
          </w:tcPr>
          <w:p w14:paraId="61E6EDC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15AC78F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28</w:t>
            </w:r>
          </w:p>
        </w:tc>
        <w:tc>
          <w:tcPr>
            <w:tcW w:w="1875" w:type="dxa"/>
            <w:vAlign w:val="center"/>
          </w:tcPr>
          <w:p w14:paraId="3540A44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铝合金窗</w:t>
            </w:r>
          </w:p>
        </w:tc>
        <w:tc>
          <w:tcPr>
            <w:tcW w:w="810" w:type="dxa"/>
            <w:vAlign w:val="center"/>
          </w:tcPr>
          <w:p w14:paraId="5D68754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5D73470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150元/平方米</w:t>
            </w:r>
          </w:p>
        </w:tc>
      </w:tr>
      <w:tr w14:paraId="553FB7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1B33041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</w:t>
            </w:r>
          </w:p>
        </w:tc>
        <w:tc>
          <w:tcPr>
            <w:tcW w:w="1155" w:type="dxa"/>
            <w:vMerge w:val="restart"/>
            <w:vAlign w:val="center"/>
          </w:tcPr>
          <w:p w14:paraId="0DD5D9E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地砖</w:t>
            </w:r>
          </w:p>
        </w:tc>
        <w:tc>
          <w:tcPr>
            <w:tcW w:w="630" w:type="dxa"/>
            <w:vAlign w:val="center"/>
          </w:tcPr>
          <w:p w14:paraId="44BDFDA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180D85D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100-120元/平方米</w:t>
            </w:r>
          </w:p>
        </w:tc>
        <w:tc>
          <w:tcPr>
            <w:tcW w:w="747" w:type="dxa"/>
            <w:vMerge w:val="continue"/>
            <w:vAlign w:val="center"/>
          </w:tcPr>
          <w:p w14:paraId="5C03707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775E772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29</w:t>
            </w:r>
          </w:p>
        </w:tc>
        <w:tc>
          <w:tcPr>
            <w:tcW w:w="1875" w:type="dxa"/>
            <w:vMerge w:val="restart"/>
            <w:vAlign w:val="center"/>
          </w:tcPr>
          <w:p w14:paraId="0177374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塑钢窗</w:t>
            </w:r>
          </w:p>
        </w:tc>
        <w:tc>
          <w:tcPr>
            <w:tcW w:w="810" w:type="dxa"/>
            <w:vMerge w:val="restart"/>
            <w:vAlign w:val="center"/>
          </w:tcPr>
          <w:p w14:paraId="134EB0F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5456D4D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120元/平方米</w:t>
            </w:r>
          </w:p>
        </w:tc>
      </w:tr>
      <w:tr w14:paraId="6CFFDA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1D6D1F9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7694F98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352244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6B0A2391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80-100元/平方米</w:t>
            </w:r>
          </w:p>
        </w:tc>
        <w:tc>
          <w:tcPr>
            <w:tcW w:w="747" w:type="dxa"/>
            <w:vMerge w:val="continue"/>
            <w:vAlign w:val="center"/>
          </w:tcPr>
          <w:p w14:paraId="12C6202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70752E2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208B654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56DCAF1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29B6D9A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</w:tr>
      <w:tr w14:paraId="395DEB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7088C3C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0E1DB5A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A83530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5A3C9C5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60-80元/平方米</w:t>
            </w:r>
          </w:p>
        </w:tc>
        <w:tc>
          <w:tcPr>
            <w:tcW w:w="747" w:type="dxa"/>
            <w:vMerge w:val="continue"/>
            <w:vAlign w:val="center"/>
          </w:tcPr>
          <w:p w14:paraId="27FC2EB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40F0228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30</w:t>
            </w:r>
          </w:p>
        </w:tc>
        <w:tc>
          <w:tcPr>
            <w:tcW w:w="1875" w:type="dxa"/>
            <w:vAlign w:val="center"/>
          </w:tcPr>
          <w:p w14:paraId="7BC1A18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隐形防盗网</w:t>
            </w:r>
          </w:p>
        </w:tc>
        <w:tc>
          <w:tcPr>
            <w:tcW w:w="810" w:type="dxa"/>
            <w:vAlign w:val="center"/>
          </w:tcPr>
          <w:p w14:paraId="3AC97CC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10FB9F5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100元/平方米</w:t>
            </w:r>
          </w:p>
        </w:tc>
      </w:tr>
      <w:tr w14:paraId="2DDFC9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5576F84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</w:t>
            </w:r>
          </w:p>
        </w:tc>
        <w:tc>
          <w:tcPr>
            <w:tcW w:w="1155" w:type="dxa"/>
            <w:vMerge w:val="restart"/>
            <w:vAlign w:val="center"/>
          </w:tcPr>
          <w:p w14:paraId="5534753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花岗岩</w:t>
            </w:r>
          </w:p>
        </w:tc>
        <w:tc>
          <w:tcPr>
            <w:tcW w:w="630" w:type="dxa"/>
            <w:vAlign w:val="center"/>
          </w:tcPr>
          <w:p w14:paraId="7AFCAB0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2506F82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150-180元/平方米</w:t>
            </w:r>
          </w:p>
        </w:tc>
        <w:tc>
          <w:tcPr>
            <w:tcW w:w="747" w:type="dxa"/>
            <w:vMerge w:val="continue"/>
            <w:vAlign w:val="center"/>
          </w:tcPr>
          <w:p w14:paraId="53A814B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3255E01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31</w:t>
            </w:r>
          </w:p>
        </w:tc>
        <w:tc>
          <w:tcPr>
            <w:tcW w:w="1875" w:type="dxa"/>
            <w:vMerge w:val="restart"/>
            <w:vAlign w:val="center"/>
          </w:tcPr>
          <w:p w14:paraId="3E06246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不锈钢防盗网</w:t>
            </w:r>
          </w:p>
        </w:tc>
        <w:tc>
          <w:tcPr>
            <w:tcW w:w="810" w:type="dxa"/>
            <w:vMerge w:val="restart"/>
            <w:vAlign w:val="center"/>
          </w:tcPr>
          <w:p w14:paraId="592D0F2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12E022C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100元/平方米</w:t>
            </w:r>
          </w:p>
        </w:tc>
      </w:tr>
      <w:tr w14:paraId="28349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3CC8A55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3CCA15D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02923F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55E43530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110-150元/平方米</w:t>
            </w:r>
          </w:p>
        </w:tc>
        <w:tc>
          <w:tcPr>
            <w:tcW w:w="747" w:type="dxa"/>
            <w:vMerge w:val="continue"/>
            <w:vAlign w:val="center"/>
          </w:tcPr>
          <w:p w14:paraId="091A03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7897AA7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C593B5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344DBDB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48FF3BE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</w:tr>
      <w:tr w14:paraId="28D1EC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606D93B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6917616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BF3AB4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5F0F8BE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90-110元/平方米</w:t>
            </w:r>
          </w:p>
        </w:tc>
        <w:tc>
          <w:tcPr>
            <w:tcW w:w="747" w:type="dxa"/>
            <w:vMerge w:val="continue"/>
            <w:vAlign w:val="center"/>
          </w:tcPr>
          <w:p w14:paraId="4DDE3B2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0CAA3D9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32</w:t>
            </w:r>
          </w:p>
        </w:tc>
        <w:tc>
          <w:tcPr>
            <w:tcW w:w="1875" w:type="dxa"/>
            <w:vAlign w:val="center"/>
          </w:tcPr>
          <w:p w14:paraId="21E90EA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包门包窗</w:t>
            </w:r>
          </w:p>
        </w:tc>
        <w:tc>
          <w:tcPr>
            <w:tcW w:w="810" w:type="dxa"/>
            <w:vAlign w:val="center"/>
          </w:tcPr>
          <w:p w14:paraId="323FB0A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1F1AD8B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80元/米</w:t>
            </w:r>
          </w:p>
        </w:tc>
      </w:tr>
      <w:tr w14:paraId="41629C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303D783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</w:t>
            </w:r>
          </w:p>
        </w:tc>
        <w:tc>
          <w:tcPr>
            <w:tcW w:w="1155" w:type="dxa"/>
            <w:vMerge w:val="restart"/>
            <w:vAlign w:val="center"/>
          </w:tcPr>
          <w:p w14:paraId="0A1EFEC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复合木地板</w:t>
            </w:r>
          </w:p>
        </w:tc>
        <w:tc>
          <w:tcPr>
            <w:tcW w:w="630" w:type="dxa"/>
            <w:vAlign w:val="center"/>
          </w:tcPr>
          <w:p w14:paraId="5B941A8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3F4AD09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100-120元/平方米</w:t>
            </w:r>
          </w:p>
        </w:tc>
        <w:tc>
          <w:tcPr>
            <w:tcW w:w="747" w:type="dxa"/>
            <w:vMerge w:val="continue"/>
            <w:vAlign w:val="center"/>
          </w:tcPr>
          <w:p w14:paraId="42AA185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220E3E9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33</w:t>
            </w:r>
          </w:p>
        </w:tc>
        <w:tc>
          <w:tcPr>
            <w:tcW w:w="1875" w:type="dxa"/>
            <w:vMerge w:val="restart"/>
            <w:vAlign w:val="center"/>
          </w:tcPr>
          <w:p w14:paraId="7AB5BE8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塑钢、铝合金纱窗</w:t>
            </w:r>
          </w:p>
        </w:tc>
        <w:tc>
          <w:tcPr>
            <w:tcW w:w="810" w:type="dxa"/>
            <w:vMerge w:val="restart"/>
            <w:vAlign w:val="center"/>
          </w:tcPr>
          <w:p w14:paraId="3066C7D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4ABF4CA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40元/平方米</w:t>
            </w:r>
          </w:p>
        </w:tc>
      </w:tr>
      <w:tr w14:paraId="10B072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6EB2F1A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7743D92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0E6F23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68EEB28A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80-100元/平方米</w:t>
            </w:r>
          </w:p>
        </w:tc>
        <w:tc>
          <w:tcPr>
            <w:tcW w:w="747" w:type="dxa"/>
            <w:vMerge w:val="continue"/>
            <w:vAlign w:val="center"/>
          </w:tcPr>
          <w:p w14:paraId="1A920E0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60C7446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468F05D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6E09819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524F536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</w:tr>
      <w:tr w14:paraId="0AA1B1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00D5EA5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093434C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753F47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119D7A7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60-80元/平方米</w:t>
            </w:r>
          </w:p>
        </w:tc>
        <w:tc>
          <w:tcPr>
            <w:tcW w:w="747" w:type="dxa"/>
            <w:vMerge w:val="continue"/>
            <w:vAlign w:val="center"/>
          </w:tcPr>
          <w:p w14:paraId="707C39E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3AFDC94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34</w:t>
            </w:r>
          </w:p>
        </w:tc>
        <w:tc>
          <w:tcPr>
            <w:tcW w:w="1875" w:type="dxa"/>
            <w:vAlign w:val="center"/>
          </w:tcPr>
          <w:p w14:paraId="49F871E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铁制防盗网</w:t>
            </w:r>
          </w:p>
        </w:tc>
        <w:tc>
          <w:tcPr>
            <w:tcW w:w="810" w:type="dxa"/>
            <w:vAlign w:val="center"/>
          </w:tcPr>
          <w:p w14:paraId="0AACE13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081DB07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30元/平方米</w:t>
            </w:r>
          </w:p>
        </w:tc>
      </w:tr>
      <w:tr w14:paraId="207866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752288D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</w:t>
            </w:r>
          </w:p>
        </w:tc>
        <w:tc>
          <w:tcPr>
            <w:tcW w:w="1155" w:type="dxa"/>
            <w:vAlign w:val="center"/>
          </w:tcPr>
          <w:p w14:paraId="29C0CBF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竹地板</w:t>
            </w:r>
          </w:p>
        </w:tc>
        <w:tc>
          <w:tcPr>
            <w:tcW w:w="630" w:type="dxa"/>
            <w:vAlign w:val="center"/>
          </w:tcPr>
          <w:p w14:paraId="202C3BE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2EB8669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60-80元/平方米</w:t>
            </w:r>
          </w:p>
        </w:tc>
        <w:tc>
          <w:tcPr>
            <w:tcW w:w="747" w:type="dxa"/>
            <w:vMerge w:val="restart"/>
            <w:vAlign w:val="center"/>
          </w:tcPr>
          <w:p w14:paraId="3CA1739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厨卫</w:t>
            </w:r>
          </w:p>
        </w:tc>
        <w:tc>
          <w:tcPr>
            <w:tcW w:w="510" w:type="dxa"/>
            <w:vAlign w:val="center"/>
          </w:tcPr>
          <w:p w14:paraId="728D2DE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35</w:t>
            </w:r>
          </w:p>
        </w:tc>
        <w:tc>
          <w:tcPr>
            <w:tcW w:w="1875" w:type="dxa"/>
            <w:vAlign w:val="center"/>
          </w:tcPr>
          <w:p w14:paraId="449BFCC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整体浴室</w:t>
            </w:r>
          </w:p>
        </w:tc>
        <w:tc>
          <w:tcPr>
            <w:tcW w:w="810" w:type="dxa"/>
            <w:vAlign w:val="center"/>
          </w:tcPr>
          <w:p w14:paraId="058FA56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3042CCF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3000元/套</w:t>
            </w:r>
          </w:p>
        </w:tc>
      </w:tr>
      <w:tr w14:paraId="7985DF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533B72A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6</w:t>
            </w:r>
          </w:p>
        </w:tc>
        <w:tc>
          <w:tcPr>
            <w:tcW w:w="1155" w:type="dxa"/>
            <w:vAlign w:val="center"/>
          </w:tcPr>
          <w:p w14:paraId="764C2CE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马赛克</w:t>
            </w:r>
          </w:p>
        </w:tc>
        <w:tc>
          <w:tcPr>
            <w:tcW w:w="630" w:type="dxa"/>
            <w:vAlign w:val="center"/>
          </w:tcPr>
          <w:p w14:paraId="34FFB24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5CFF978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50元/平方米</w:t>
            </w:r>
          </w:p>
        </w:tc>
        <w:tc>
          <w:tcPr>
            <w:tcW w:w="747" w:type="dxa"/>
            <w:vMerge w:val="continue"/>
            <w:vAlign w:val="center"/>
          </w:tcPr>
          <w:p w14:paraId="09D361D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52D622A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36</w:t>
            </w:r>
          </w:p>
        </w:tc>
        <w:tc>
          <w:tcPr>
            <w:tcW w:w="1875" w:type="dxa"/>
            <w:vAlign w:val="center"/>
          </w:tcPr>
          <w:p w14:paraId="47CCC7D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浴缸</w:t>
            </w:r>
          </w:p>
        </w:tc>
        <w:tc>
          <w:tcPr>
            <w:tcW w:w="810" w:type="dxa"/>
            <w:vAlign w:val="center"/>
          </w:tcPr>
          <w:p w14:paraId="7B2ABAA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7ACDDE8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800元/个</w:t>
            </w:r>
          </w:p>
        </w:tc>
      </w:tr>
      <w:tr w14:paraId="5BD3B2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7952DAA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</w:t>
            </w:r>
          </w:p>
        </w:tc>
        <w:tc>
          <w:tcPr>
            <w:tcW w:w="1155" w:type="dxa"/>
            <w:vMerge w:val="restart"/>
            <w:vAlign w:val="center"/>
          </w:tcPr>
          <w:p w14:paraId="773FB6C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水磨石</w:t>
            </w:r>
          </w:p>
        </w:tc>
        <w:tc>
          <w:tcPr>
            <w:tcW w:w="630" w:type="dxa"/>
            <w:vMerge w:val="restart"/>
            <w:vAlign w:val="center"/>
          </w:tcPr>
          <w:p w14:paraId="7D34398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28C75CA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75元/平方米</w:t>
            </w:r>
          </w:p>
        </w:tc>
        <w:tc>
          <w:tcPr>
            <w:tcW w:w="747" w:type="dxa"/>
            <w:vMerge w:val="continue"/>
            <w:vAlign w:val="center"/>
          </w:tcPr>
          <w:p w14:paraId="3992F1F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036321B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37</w:t>
            </w:r>
          </w:p>
        </w:tc>
        <w:tc>
          <w:tcPr>
            <w:tcW w:w="1875" w:type="dxa"/>
            <w:vMerge w:val="restart"/>
            <w:vAlign w:val="center"/>
          </w:tcPr>
          <w:p w14:paraId="4A69B7E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橱柜</w:t>
            </w:r>
          </w:p>
        </w:tc>
        <w:tc>
          <w:tcPr>
            <w:tcW w:w="810" w:type="dxa"/>
            <w:vAlign w:val="center"/>
          </w:tcPr>
          <w:p w14:paraId="2BE3114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545" w:type="dxa"/>
            <w:vAlign w:val="center"/>
          </w:tcPr>
          <w:p w14:paraId="4734765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1000元/米</w:t>
            </w:r>
          </w:p>
        </w:tc>
      </w:tr>
      <w:tr w14:paraId="0EC452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2D22E86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59CE910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7272CFC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Merge w:val="continue"/>
            <w:vAlign w:val="center"/>
          </w:tcPr>
          <w:p w14:paraId="78D11CA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747" w:type="dxa"/>
            <w:vMerge w:val="continue"/>
            <w:vAlign w:val="center"/>
          </w:tcPr>
          <w:p w14:paraId="258EB1A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2A4C274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4C80034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8E4B01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545" w:type="dxa"/>
            <w:vAlign w:val="center"/>
          </w:tcPr>
          <w:p w14:paraId="3511AEDB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800元/米</w:t>
            </w:r>
          </w:p>
        </w:tc>
      </w:tr>
      <w:tr w14:paraId="7DA7E4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0E18AC3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</w:t>
            </w:r>
          </w:p>
        </w:tc>
        <w:tc>
          <w:tcPr>
            <w:tcW w:w="1155" w:type="dxa"/>
            <w:vAlign w:val="center"/>
          </w:tcPr>
          <w:p w14:paraId="550C781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玻璃装饰</w:t>
            </w:r>
          </w:p>
        </w:tc>
        <w:tc>
          <w:tcPr>
            <w:tcW w:w="630" w:type="dxa"/>
            <w:vAlign w:val="center"/>
          </w:tcPr>
          <w:p w14:paraId="5739462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6C80429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180-200元/平方米</w:t>
            </w:r>
          </w:p>
        </w:tc>
        <w:tc>
          <w:tcPr>
            <w:tcW w:w="747" w:type="dxa"/>
            <w:vMerge w:val="continue"/>
            <w:vAlign w:val="center"/>
          </w:tcPr>
          <w:p w14:paraId="6CCDC3F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53AA34C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612B28F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C2F220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545" w:type="dxa"/>
            <w:vAlign w:val="center"/>
          </w:tcPr>
          <w:p w14:paraId="7A8907C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500元/米</w:t>
            </w:r>
          </w:p>
        </w:tc>
      </w:tr>
      <w:tr w14:paraId="10C02E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24331B8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9</w:t>
            </w:r>
          </w:p>
        </w:tc>
        <w:tc>
          <w:tcPr>
            <w:tcW w:w="1155" w:type="dxa"/>
            <w:vAlign w:val="center"/>
          </w:tcPr>
          <w:p w14:paraId="0C0BB97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博古架</w:t>
            </w:r>
          </w:p>
        </w:tc>
        <w:tc>
          <w:tcPr>
            <w:tcW w:w="630" w:type="dxa"/>
            <w:vAlign w:val="center"/>
          </w:tcPr>
          <w:p w14:paraId="135E282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2E965F0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120-150元/平方米</w:t>
            </w:r>
          </w:p>
        </w:tc>
        <w:tc>
          <w:tcPr>
            <w:tcW w:w="747" w:type="dxa"/>
            <w:vMerge w:val="continue"/>
            <w:vAlign w:val="center"/>
          </w:tcPr>
          <w:p w14:paraId="1B10C0B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0972CBD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38</w:t>
            </w:r>
          </w:p>
        </w:tc>
        <w:tc>
          <w:tcPr>
            <w:tcW w:w="1875" w:type="dxa"/>
            <w:vAlign w:val="center"/>
          </w:tcPr>
          <w:p w14:paraId="11E599D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油烟柜</w:t>
            </w:r>
          </w:p>
        </w:tc>
        <w:tc>
          <w:tcPr>
            <w:tcW w:w="810" w:type="dxa"/>
            <w:vAlign w:val="center"/>
          </w:tcPr>
          <w:p w14:paraId="50C6A5F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2BB1624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1000元/个</w:t>
            </w:r>
          </w:p>
        </w:tc>
      </w:tr>
      <w:tr w14:paraId="0D1903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5353A2C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</w:t>
            </w:r>
          </w:p>
        </w:tc>
        <w:tc>
          <w:tcPr>
            <w:tcW w:w="1155" w:type="dxa"/>
            <w:vMerge w:val="restart"/>
            <w:vAlign w:val="center"/>
          </w:tcPr>
          <w:p w14:paraId="7C9500A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木墙裙</w:t>
            </w:r>
          </w:p>
        </w:tc>
        <w:tc>
          <w:tcPr>
            <w:tcW w:w="630" w:type="dxa"/>
            <w:vAlign w:val="center"/>
          </w:tcPr>
          <w:p w14:paraId="314E40C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788ABCD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80-100元/平方米</w:t>
            </w:r>
          </w:p>
        </w:tc>
        <w:tc>
          <w:tcPr>
            <w:tcW w:w="747" w:type="dxa"/>
            <w:vMerge w:val="continue"/>
            <w:vAlign w:val="center"/>
          </w:tcPr>
          <w:p w14:paraId="6F8FB57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78DFBE2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39</w:t>
            </w:r>
          </w:p>
        </w:tc>
        <w:tc>
          <w:tcPr>
            <w:tcW w:w="1875" w:type="dxa"/>
            <w:vMerge w:val="restart"/>
            <w:vAlign w:val="center"/>
          </w:tcPr>
          <w:p w14:paraId="3E2143A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坐便器</w:t>
            </w:r>
          </w:p>
        </w:tc>
        <w:tc>
          <w:tcPr>
            <w:tcW w:w="810" w:type="dxa"/>
            <w:vAlign w:val="center"/>
          </w:tcPr>
          <w:p w14:paraId="1718B1B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545" w:type="dxa"/>
            <w:vAlign w:val="center"/>
          </w:tcPr>
          <w:p w14:paraId="560EB2E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1000元/个</w:t>
            </w:r>
          </w:p>
        </w:tc>
      </w:tr>
      <w:tr w14:paraId="541A14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56B431F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736B0A9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2AB7A0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369222CF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70-80元/平方米</w:t>
            </w:r>
          </w:p>
        </w:tc>
        <w:tc>
          <w:tcPr>
            <w:tcW w:w="747" w:type="dxa"/>
            <w:vMerge w:val="continue"/>
            <w:vAlign w:val="center"/>
          </w:tcPr>
          <w:p w14:paraId="2BECF77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77640A8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74D7C7A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609A7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545" w:type="dxa"/>
            <w:vAlign w:val="center"/>
          </w:tcPr>
          <w:p w14:paraId="579C28DD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750元/个</w:t>
            </w:r>
          </w:p>
        </w:tc>
      </w:tr>
      <w:tr w14:paraId="58513C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4719A5E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17FA389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056A74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0465A80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50-70元/平方米</w:t>
            </w:r>
          </w:p>
        </w:tc>
        <w:tc>
          <w:tcPr>
            <w:tcW w:w="747" w:type="dxa"/>
            <w:vMerge w:val="continue"/>
            <w:vAlign w:val="center"/>
          </w:tcPr>
          <w:p w14:paraId="7B1A2E4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1820DBF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EFFA1A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C473B1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545" w:type="dxa"/>
            <w:vAlign w:val="center"/>
          </w:tcPr>
          <w:p w14:paraId="0BA3AE6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500元/个</w:t>
            </w:r>
          </w:p>
        </w:tc>
      </w:tr>
      <w:tr w14:paraId="44E025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16A883F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11</w:t>
            </w:r>
          </w:p>
        </w:tc>
        <w:tc>
          <w:tcPr>
            <w:tcW w:w="1155" w:type="dxa"/>
            <w:vMerge w:val="restart"/>
            <w:vAlign w:val="center"/>
          </w:tcPr>
          <w:p w14:paraId="441EA0A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墙纸</w:t>
            </w:r>
          </w:p>
        </w:tc>
        <w:tc>
          <w:tcPr>
            <w:tcW w:w="630" w:type="dxa"/>
            <w:vAlign w:val="center"/>
          </w:tcPr>
          <w:p w14:paraId="5F8D0BC8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2DBA9E7F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60元/平方米</w:t>
            </w:r>
          </w:p>
        </w:tc>
        <w:tc>
          <w:tcPr>
            <w:tcW w:w="747" w:type="dxa"/>
            <w:vMerge w:val="continue"/>
            <w:vAlign w:val="center"/>
          </w:tcPr>
          <w:p w14:paraId="662990C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11D8C76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40</w:t>
            </w:r>
          </w:p>
        </w:tc>
        <w:tc>
          <w:tcPr>
            <w:tcW w:w="1875" w:type="dxa"/>
            <w:vMerge w:val="restart"/>
            <w:vAlign w:val="center"/>
          </w:tcPr>
          <w:p w14:paraId="2F5ACAF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洗手盆</w:t>
            </w:r>
          </w:p>
        </w:tc>
        <w:tc>
          <w:tcPr>
            <w:tcW w:w="810" w:type="dxa"/>
            <w:vAlign w:val="center"/>
          </w:tcPr>
          <w:p w14:paraId="429A712D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545" w:type="dxa"/>
            <w:vAlign w:val="center"/>
          </w:tcPr>
          <w:p w14:paraId="2DA73662">
            <w:pPr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800元/个</w:t>
            </w:r>
          </w:p>
        </w:tc>
      </w:tr>
      <w:tr w14:paraId="4CD4A4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3D67F1C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61BE636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B06B12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316C6CF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30元/平方米</w:t>
            </w:r>
          </w:p>
        </w:tc>
        <w:tc>
          <w:tcPr>
            <w:tcW w:w="747" w:type="dxa"/>
            <w:vMerge w:val="continue"/>
            <w:vAlign w:val="center"/>
          </w:tcPr>
          <w:p w14:paraId="53D06DE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4A1C4BD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6CF3A95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03222E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545" w:type="dxa"/>
            <w:vAlign w:val="center"/>
          </w:tcPr>
          <w:p w14:paraId="54A910F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400元/个</w:t>
            </w:r>
          </w:p>
        </w:tc>
      </w:tr>
      <w:tr w14:paraId="79E220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28EF37D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12</w:t>
            </w:r>
          </w:p>
        </w:tc>
        <w:tc>
          <w:tcPr>
            <w:tcW w:w="1155" w:type="dxa"/>
            <w:vAlign w:val="center"/>
          </w:tcPr>
          <w:p w14:paraId="780B9BD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文化石</w:t>
            </w:r>
          </w:p>
        </w:tc>
        <w:tc>
          <w:tcPr>
            <w:tcW w:w="630" w:type="dxa"/>
            <w:vAlign w:val="center"/>
          </w:tcPr>
          <w:p w14:paraId="7F67B88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755AC6B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80-90元/平方米</w:t>
            </w:r>
          </w:p>
        </w:tc>
        <w:tc>
          <w:tcPr>
            <w:tcW w:w="747" w:type="dxa"/>
            <w:vMerge w:val="continue"/>
            <w:vAlign w:val="center"/>
          </w:tcPr>
          <w:p w14:paraId="102EBB3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6DC8E8E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41</w:t>
            </w:r>
          </w:p>
        </w:tc>
        <w:tc>
          <w:tcPr>
            <w:tcW w:w="1875" w:type="dxa"/>
            <w:vAlign w:val="center"/>
          </w:tcPr>
          <w:p w14:paraId="3BB75BC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蹲便器</w:t>
            </w:r>
          </w:p>
        </w:tc>
        <w:tc>
          <w:tcPr>
            <w:tcW w:w="810" w:type="dxa"/>
            <w:vAlign w:val="center"/>
          </w:tcPr>
          <w:p w14:paraId="5BD8E0C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4B22269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110元/个</w:t>
            </w:r>
          </w:p>
        </w:tc>
      </w:tr>
      <w:tr w14:paraId="6A9D03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4774F57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13</w:t>
            </w:r>
          </w:p>
        </w:tc>
        <w:tc>
          <w:tcPr>
            <w:tcW w:w="1155" w:type="dxa"/>
            <w:vAlign w:val="center"/>
          </w:tcPr>
          <w:p w14:paraId="66DF3BD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木板隔墙</w:t>
            </w:r>
          </w:p>
        </w:tc>
        <w:tc>
          <w:tcPr>
            <w:tcW w:w="630" w:type="dxa"/>
            <w:vAlign w:val="center"/>
          </w:tcPr>
          <w:p w14:paraId="465426F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650632B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70-90元/平方米</w:t>
            </w:r>
          </w:p>
        </w:tc>
        <w:tc>
          <w:tcPr>
            <w:tcW w:w="747" w:type="dxa"/>
            <w:vMerge w:val="restart"/>
            <w:vAlign w:val="center"/>
          </w:tcPr>
          <w:p w14:paraId="057E5A0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其他</w:t>
            </w:r>
          </w:p>
        </w:tc>
        <w:tc>
          <w:tcPr>
            <w:tcW w:w="510" w:type="dxa"/>
            <w:vAlign w:val="center"/>
          </w:tcPr>
          <w:p w14:paraId="1836B91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42</w:t>
            </w:r>
          </w:p>
        </w:tc>
        <w:tc>
          <w:tcPr>
            <w:tcW w:w="1875" w:type="dxa"/>
            <w:vAlign w:val="center"/>
          </w:tcPr>
          <w:p w14:paraId="49C9D57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固定柜</w:t>
            </w:r>
          </w:p>
        </w:tc>
        <w:tc>
          <w:tcPr>
            <w:tcW w:w="810" w:type="dxa"/>
            <w:vAlign w:val="center"/>
          </w:tcPr>
          <w:p w14:paraId="22EE3E3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747A3D9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500元/平方米</w:t>
            </w:r>
          </w:p>
        </w:tc>
      </w:tr>
      <w:tr w14:paraId="2290C1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2E869A5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14</w:t>
            </w:r>
          </w:p>
        </w:tc>
        <w:tc>
          <w:tcPr>
            <w:tcW w:w="1155" w:type="dxa"/>
            <w:vMerge w:val="restart"/>
            <w:vAlign w:val="center"/>
          </w:tcPr>
          <w:p w14:paraId="064684F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墙砖</w:t>
            </w:r>
          </w:p>
        </w:tc>
        <w:tc>
          <w:tcPr>
            <w:tcW w:w="630" w:type="dxa"/>
            <w:vAlign w:val="center"/>
          </w:tcPr>
          <w:p w14:paraId="1E16131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hint="eastAsia"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3BC2F1F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60元/平方米</w:t>
            </w:r>
          </w:p>
        </w:tc>
        <w:tc>
          <w:tcPr>
            <w:tcW w:w="747" w:type="dxa"/>
            <w:vMerge w:val="continue"/>
            <w:vAlign w:val="center"/>
          </w:tcPr>
          <w:p w14:paraId="6A12160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34B51E0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43</w:t>
            </w:r>
          </w:p>
        </w:tc>
        <w:tc>
          <w:tcPr>
            <w:tcW w:w="1875" w:type="dxa"/>
            <w:vMerge w:val="restart"/>
            <w:vAlign w:val="center"/>
          </w:tcPr>
          <w:p w14:paraId="55C7614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铝雨棚/钢化玻璃雨棚</w:t>
            </w:r>
          </w:p>
        </w:tc>
        <w:tc>
          <w:tcPr>
            <w:tcW w:w="810" w:type="dxa"/>
            <w:vMerge w:val="restart"/>
            <w:vAlign w:val="center"/>
          </w:tcPr>
          <w:p w14:paraId="0B4BA54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3878CC9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100元/平方米</w:t>
            </w:r>
          </w:p>
        </w:tc>
      </w:tr>
      <w:tr w14:paraId="357B73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770362E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40BDD25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59AB1E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hint="eastAsia"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2A628D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</w:t>
            </w:r>
            <w:r>
              <w:rPr>
                <w:rFonts w:hint="eastAsia" w:eastAsia="仿宋_GB2312"/>
                <w:kern w:val="0"/>
                <w:szCs w:val="18"/>
              </w:rPr>
              <w:t>元/平方米</w:t>
            </w:r>
          </w:p>
        </w:tc>
        <w:tc>
          <w:tcPr>
            <w:tcW w:w="747" w:type="dxa"/>
            <w:vMerge w:val="continue"/>
            <w:vAlign w:val="center"/>
          </w:tcPr>
          <w:p w14:paraId="1C314A9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Merge w:val="continue"/>
            <w:vAlign w:val="center"/>
          </w:tcPr>
          <w:p w14:paraId="585BD21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2F80718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67857A8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1141ED8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</w:tr>
      <w:tr w14:paraId="43357D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1C9D92E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15</w:t>
            </w:r>
          </w:p>
        </w:tc>
        <w:tc>
          <w:tcPr>
            <w:tcW w:w="1155" w:type="dxa"/>
            <w:vAlign w:val="center"/>
          </w:tcPr>
          <w:p w14:paraId="17FCE83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涂料</w:t>
            </w:r>
          </w:p>
        </w:tc>
        <w:tc>
          <w:tcPr>
            <w:tcW w:w="630" w:type="dxa"/>
            <w:vAlign w:val="center"/>
          </w:tcPr>
          <w:p w14:paraId="29782E3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3BA503D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hint="eastAsia" w:eastAsia="仿宋_GB2312"/>
                <w:kern w:val="0"/>
                <w:szCs w:val="18"/>
              </w:rPr>
              <w:t>15</w:t>
            </w:r>
            <w:r>
              <w:rPr>
                <w:rFonts w:eastAsia="仿宋_GB2312"/>
                <w:kern w:val="0"/>
                <w:szCs w:val="18"/>
              </w:rPr>
              <w:t>元/平方米</w:t>
            </w:r>
          </w:p>
        </w:tc>
        <w:tc>
          <w:tcPr>
            <w:tcW w:w="747" w:type="dxa"/>
            <w:vMerge w:val="continue"/>
            <w:vAlign w:val="center"/>
          </w:tcPr>
          <w:p w14:paraId="04E9A19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26D1DF3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44</w:t>
            </w:r>
          </w:p>
        </w:tc>
        <w:tc>
          <w:tcPr>
            <w:tcW w:w="1875" w:type="dxa"/>
            <w:vAlign w:val="center"/>
          </w:tcPr>
          <w:p w14:paraId="31469F3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实木扶手</w:t>
            </w:r>
          </w:p>
        </w:tc>
        <w:tc>
          <w:tcPr>
            <w:tcW w:w="810" w:type="dxa"/>
            <w:vAlign w:val="center"/>
          </w:tcPr>
          <w:p w14:paraId="7F0E6FE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78B5893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200元/米</w:t>
            </w:r>
          </w:p>
        </w:tc>
      </w:tr>
      <w:tr w14:paraId="7A01EC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7AB91BE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16</w:t>
            </w:r>
          </w:p>
        </w:tc>
        <w:tc>
          <w:tcPr>
            <w:tcW w:w="1155" w:type="dxa"/>
            <w:vAlign w:val="center"/>
          </w:tcPr>
          <w:p w14:paraId="72434B6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腻子</w:t>
            </w:r>
          </w:p>
        </w:tc>
        <w:tc>
          <w:tcPr>
            <w:tcW w:w="630" w:type="dxa"/>
            <w:vAlign w:val="center"/>
          </w:tcPr>
          <w:p w14:paraId="7CBEFBB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5F34130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hint="eastAsia" w:eastAsia="仿宋_GB2312"/>
                <w:kern w:val="0"/>
                <w:szCs w:val="18"/>
              </w:rPr>
              <w:t>12</w:t>
            </w:r>
            <w:r>
              <w:rPr>
                <w:rFonts w:eastAsia="仿宋_GB2312"/>
                <w:kern w:val="0"/>
                <w:szCs w:val="18"/>
              </w:rPr>
              <w:t>元/平方米</w:t>
            </w:r>
          </w:p>
        </w:tc>
        <w:tc>
          <w:tcPr>
            <w:tcW w:w="747" w:type="dxa"/>
            <w:vMerge w:val="continue"/>
            <w:vAlign w:val="center"/>
          </w:tcPr>
          <w:p w14:paraId="327BDF1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6C1F1D1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45</w:t>
            </w:r>
          </w:p>
        </w:tc>
        <w:tc>
          <w:tcPr>
            <w:tcW w:w="1875" w:type="dxa"/>
            <w:vAlign w:val="center"/>
          </w:tcPr>
          <w:p w14:paraId="4D2A822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不锈钢扶手</w:t>
            </w:r>
          </w:p>
        </w:tc>
        <w:tc>
          <w:tcPr>
            <w:tcW w:w="810" w:type="dxa"/>
            <w:vAlign w:val="center"/>
          </w:tcPr>
          <w:p w14:paraId="74874D5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3E04904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150元/米</w:t>
            </w:r>
          </w:p>
        </w:tc>
      </w:tr>
      <w:tr w14:paraId="1321E9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5B4692E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17</w:t>
            </w:r>
          </w:p>
        </w:tc>
        <w:tc>
          <w:tcPr>
            <w:tcW w:w="1155" w:type="dxa"/>
            <w:vAlign w:val="center"/>
          </w:tcPr>
          <w:p w14:paraId="5993C1C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木吊顶</w:t>
            </w:r>
          </w:p>
        </w:tc>
        <w:tc>
          <w:tcPr>
            <w:tcW w:w="630" w:type="dxa"/>
            <w:vAlign w:val="center"/>
          </w:tcPr>
          <w:p w14:paraId="3C63168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1737453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80-100元/平方米</w:t>
            </w:r>
          </w:p>
        </w:tc>
        <w:tc>
          <w:tcPr>
            <w:tcW w:w="747" w:type="dxa"/>
            <w:vMerge w:val="continue"/>
            <w:vAlign w:val="center"/>
          </w:tcPr>
          <w:p w14:paraId="3DFC739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23F8B29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46</w:t>
            </w:r>
          </w:p>
        </w:tc>
        <w:tc>
          <w:tcPr>
            <w:tcW w:w="1875" w:type="dxa"/>
            <w:vAlign w:val="center"/>
          </w:tcPr>
          <w:p w14:paraId="1B829A6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铁制扶手</w:t>
            </w:r>
          </w:p>
        </w:tc>
        <w:tc>
          <w:tcPr>
            <w:tcW w:w="810" w:type="dxa"/>
            <w:vAlign w:val="center"/>
          </w:tcPr>
          <w:p w14:paraId="76D2DC9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33C42DA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80元/米</w:t>
            </w:r>
          </w:p>
        </w:tc>
      </w:tr>
      <w:tr w14:paraId="3470A5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6037C8F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18</w:t>
            </w:r>
          </w:p>
        </w:tc>
        <w:tc>
          <w:tcPr>
            <w:tcW w:w="1155" w:type="dxa"/>
            <w:vAlign w:val="center"/>
          </w:tcPr>
          <w:p w14:paraId="40728D5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铝扣板</w:t>
            </w:r>
          </w:p>
        </w:tc>
        <w:tc>
          <w:tcPr>
            <w:tcW w:w="630" w:type="dxa"/>
            <w:vAlign w:val="center"/>
          </w:tcPr>
          <w:p w14:paraId="5D785CA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5714A3F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80元/平方米</w:t>
            </w:r>
          </w:p>
        </w:tc>
        <w:tc>
          <w:tcPr>
            <w:tcW w:w="747" w:type="dxa"/>
            <w:vMerge w:val="continue"/>
            <w:vAlign w:val="center"/>
          </w:tcPr>
          <w:p w14:paraId="74DE061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664583D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47</w:t>
            </w:r>
          </w:p>
        </w:tc>
        <w:tc>
          <w:tcPr>
            <w:tcW w:w="1875" w:type="dxa"/>
            <w:vAlign w:val="center"/>
          </w:tcPr>
          <w:p w14:paraId="63D1C38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普通广告牌、灯箱</w:t>
            </w:r>
          </w:p>
        </w:tc>
        <w:tc>
          <w:tcPr>
            <w:tcW w:w="810" w:type="dxa"/>
            <w:vAlign w:val="center"/>
          </w:tcPr>
          <w:p w14:paraId="46B1850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65132B0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70-90元/平方米</w:t>
            </w:r>
          </w:p>
        </w:tc>
      </w:tr>
      <w:tr w14:paraId="26CD83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16AB1E7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19</w:t>
            </w:r>
          </w:p>
        </w:tc>
        <w:tc>
          <w:tcPr>
            <w:tcW w:w="1155" w:type="dxa"/>
            <w:vAlign w:val="center"/>
          </w:tcPr>
          <w:p w14:paraId="434AFFB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石膏、艾特板吊顶</w:t>
            </w:r>
          </w:p>
        </w:tc>
        <w:tc>
          <w:tcPr>
            <w:tcW w:w="630" w:type="dxa"/>
            <w:vAlign w:val="center"/>
          </w:tcPr>
          <w:p w14:paraId="0BE916E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740160E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70元/平方米</w:t>
            </w:r>
          </w:p>
        </w:tc>
        <w:tc>
          <w:tcPr>
            <w:tcW w:w="747" w:type="dxa"/>
            <w:vMerge w:val="continue"/>
            <w:vAlign w:val="center"/>
          </w:tcPr>
          <w:p w14:paraId="2D3FCB4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261AF7C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48</w:t>
            </w:r>
          </w:p>
        </w:tc>
        <w:tc>
          <w:tcPr>
            <w:tcW w:w="1875" w:type="dxa"/>
            <w:vAlign w:val="center"/>
          </w:tcPr>
          <w:p w14:paraId="03079C2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塑料雨棚</w:t>
            </w:r>
          </w:p>
        </w:tc>
        <w:tc>
          <w:tcPr>
            <w:tcW w:w="810" w:type="dxa"/>
            <w:vAlign w:val="center"/>
          </w:tcPr>
          <w:p w14:paraId="1006B6D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688EE67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70元/平方米</w:t>
            </w:r>
          </w:p>
        </w:tc>
      </w:tr>
      <w:tr w14:paraId="17FD7E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7FF429D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20</w:t>
            </w:r>
          </w:p>
        </w:tc>
        <w:tc>
          <w:tcPr>
            <w:tcW w:w="1155" w:type="dxa"/>
            <w:vAlign w:val="center"/>
          </w:tcPr>
          <w:p w14:paraId="759E32D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塑扣板</w:t>
            </w:r>
          </w:p>
        </w:tc>
        <w:tc>
          <w:tcPr>
            <w:tcW w:w="630" w:type="dxa"/>
            <w:vAlign w:val="center"/>
          </w:tcPr>
          <w:p w14:paraId="7ACB7A9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51CB1D2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50元/平方米</w:t>
            </w:r>
          </w:p>
        </w:tc>
        <w:tc>
          <w:tcPr>
            <w:tcW w:w="747" w:type="dxa"/>
            <w:vAlign w:val="center"/>
          </w:tcPr>
          <w:p w14:paraId="31BDABC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4406186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49</w:t>
            </w:r>
          </w:p>
        </w:tc>
        <w:tc>
          <w:tcPr>
            <w:tcW w:w="1875" w:type="dxa"/>
            <w:vAlign w:val="center"/>
          </w:tcPr>
          <w:p w14:paraId="5570239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水电</w:t>
            </w:r>
          </w:p>
          <w:p w14:paraId="703CAFB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（含其他暗埋管线）</w:t>
            </w:r>
          </w:p>
        </w:tc>
        <w:tc>
          <w:tcPr>
            <w:tcW w:w="810" w:type="dxa"/>
            <w:vAlign w:val="center"/>
          </w:tcPr>
          <w:p w14:paraId="7E6631B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258603E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80元/平方米</w:t>
            </w:r>
          </w:p>
          <w:p w14:paraId="7937C00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（按建筑面积）</w:t>
            </w:r>
          </w:p>
        </w:tc>
      </w:tr>
      <w:tr w14:paraId="22569D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19211CE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21</w:t>
            </w:r>
          </w:p>
        </w:tc>
        <w:tc>
          <w:tcPr>
            <w:tcW w:w="1155" w:type="dxa"/>
            <w:vAlign w:val="center"/>
          </w:tcPr>
          <w:p w14:paraId="365ED69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木线边</w:t>
            </w:r>
          </w:p>
        </w:tc>
        <w:tc>
          <w:tcPr>
            <w:tcW w:w="630" w:type="dxa"/>
            <w:vAlign w:val="center"/>
          </w:tcPr>
          <w:p w14:paraId="020D1A4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383150C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30元/米</w:t>
            </w:r>
          </w:p>
        </w:tc>
        <w:tc>
          <w:tcPr>
            <w:tcW w:w="747" w:type="dxa"/>
            <w:vAlign w:val="center"/>
          </w:tcPr>
          <w:p w14:paraId="343FC86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5E6BC05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</w:t>
            </w:r>
          </w:p>
        </w:tc>
        <w:tc>
          <w:tcPr>
            <w:tcW w:w="1875" w:type="dxa"/>
            <w:vAlign w:val="center"/>
          </w:tcPr>
          <w:p w14:paraId="0A57A1D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排气扇</w:t>
            </w:r>
          </w:p>
        </w:tc>
        <w:tc>
          <w:tcPr>
            <w:tcW w:w="810" w:type="dxa"/>
            <w:vAlign w:val="center"/>
          </w:tcPr>
          <w:p w14:paraId="77D1BAA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60FE173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50元/个</w:t>
            </w:r>
          </w:p>
        </w:tc>
      </w:tr>
      <w:tr w14:paraId="7BD3DB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5F02A89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22</w:t>
            </w:r>
          </w:p>
        </w:tc>
        <w:tc>
          <w:tcPr>
            <w:tcW w:w="1155" w:type="dxa"/>
            <w:vAlign w:val="center"/>
          </w:tcPr>
          <w:p w14:paraId="519A26B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石膏边</w:t>
            </w:r>
          </w:p>
        </w:tc>
        <w:tc>
          <w:tcPr>
            <w:tcW w:w="630" w:type="dxa"/>
            <w:vAlign w:val="center"/>
          </w:tcPr>
          <w:p w14:paraId="77EA899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6CE5D50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10元/米</w:t>
            </w:r>
          </w:p>
        </w:tc>
        <w:tc>
          <w:tcPr>
            <w:tcW w:w="747" w:type="dxa"/>
            <w:vAlign w:val="center"/>
          </w:tcPr>
          <w:p w14:paraId="468EDFD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3B482D0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51</w:t>
            </w:r>
          </w:p>
        </w:tc>
        <w:tc>
          <w:tcPr>
            <w:tcW w:w="1875" w:type="dxa"/>
            <w:vAlign w:val="center"/>
          </w:tcPr>
          <w:p w14:paraId="5A0F3D7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简易木门</w:t>
            </w:r>
          </w:p>
        </w:tc>
        <w:tc>
          <w:tcPr>
            <w:tcW w:w="810" w:type="dxa"/>
            <w:vAlign w:val="center"/>
          </w:tcPr>
          <w:p w14:paraId="6EDDAAF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51F7836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200元/个</w:t>
            </w:r>
          </w:p>
        </w:tc>
      </w:tr>
      <w:tr w14:paraId="6DC006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28557D7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23</w:t>
            </w:r>
          </w:p>
        </w:tc>
        <w:tc>
          <w:tcPr>
            <w:tcW w:w="1155" w:type="dxa"/>
            <w:vAlign w:val="center"/>
          </w:tcPr>
          <w:p w14:paraId="2880BA3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防盗门</w:t>
            </w:r>
          </w:p>
        </w:tc>
        <w:tc>
          <w:tcPr>
            <w:tcW w:w="630" w:type="dxa"/>
            <w:vAlign w:val="center"/>
          </w:tcPr>
          <w:p w14:paraId="45301BE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21AA9CD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1000元/樘</w:t>
            </w:r>
          </w:p>
        </w:tc>
        <w:tc>
          <w:tcPr>
            <w:tcW w:w="747" w:type="dxa"/>
            <w:vAlign w:val="center"/>
          </w:tcPr>
          <w:p w14:paraId="077660B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160C366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52</w:t>
            </w:r>
          </w:p>
        </w:tc>
        <w:tc>
          <w:tcPr>
            <w:tcW w:w="1875" w:type="dxa"/>
            <w:vAlign w:val="center"/>
          </w:tcPr>
          <w:p w14:paraId="2CF058E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简易木窗</w:t>
            </w:r>
          </w:p>
        </w:tc>
        <w:tc>
          <w:tcPr>
            <w:tcW w:w="810" w:type="dxa"/>
            <w:vAlign w:val="center"/>
          </w:tcPr>
          <w:p w14:paraId="7F04090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5469549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100元/樘</w:t>
            </w:r>
          </w:p>
        </w:tc>
      </w:tr>
      <w:tr w14:paraId="5E2EDF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restart"/>
            <w:vAlign w:val="center"/>
          </w:tcPr>
          <w:p w14:paraId="19937D3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24</w:t>
            </w:r>
          </w:p>
        </w:tc>
        <w:tc>
          <w:tcPr>
            <w:tcW w:w="1155" w:type="dxa"/>
            <w:vMerge w:val="restart"/>
            <w:vAlign w:val="center"/>
          </w:tcPr>
          <w:p w14:paraId="55DC81B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实木门</w:t>
            </w:r>
          </w:p>
        </w:tc>
        <w:tc>
          <w:tcPr>
            <w:tcW w:w="630" w:type="dxa"/>
            <w:vAlign w:val="center"/>
          </w:tcPr>
          <w:p w14:paraId="1166CEE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高档</w:t>
            </w:r>
          </w:p>
        </w:tc>
        <w:tc>
          <w:tcPr>
            <w:tcW w:w="1698" w:type="dxa"/>
            <w:vAlign w:val="center"/>
          </w:tcPr>
          <w:p w14:paraId="506588E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1000元/樘</w:t>
            </w:r>
          </w:p>
        </w:tc>
        <w:tc>
          <w:tcPr>
            <w:tcW w:w="747" w:type="dxa"/>
            <w:vAlign w:val="center"/>
          </w:tcPr>
          <w:p w14:paraId="72B5A6F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088089A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53</w:t>
            </w:r>
          </w:p>
        </w:tc>
        <w:tc>
          <w:tcPr>
            <w:tcW w:w="1875" w:type="dxa"/>
            <w:vAlign w:val="center"/>
          </w:tcPr>
          <w:p w14:paraId="2EF1257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琉璃瓦</w:t>
            </w:r>
          </w:p>
        </w:tc>
        <w:tc>
          <w:tcPr>
            <w:tcW w:w="810" w:type="dxa"/>
            <w:vAlign w:val="center"/>
          </w:tcPr>
          <w:p w14:paraId="5C8FDB9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4D1FC78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73元/平方米</w:t>
            </w:r>
          </w:p>
        </w:tc>
      </w:tr>
      <w:tr w14:paraId="561BD5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23463B3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029108A9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A95EA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中档</w:t>
            </w:r>
          </w:p>
        </w:tc>
        <w:tc>
          <w:tcPr>
            <w:tcW w:w="1698" w:type="dxa"/>
            <w:vAlign w:val="center"/>
          </w:tcPr>
          <w:p w14:paraId="4F41305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750元/樘</w:t>
            </w:r>
          </w:p>
        </w:tc>
        <w:tc>
          <w:tcPr>
            <w:tcW w:w="747" w:type="dxa"/>
            <w:vAlign w:val="center"/>
          </w:tcPr>
          <w:p w14:paraId="6F7FFDAF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4B480A0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54</w:t>
            </w:r>
          </w:p>
        </w:tc>
        <w:tc>
          <w:tcPr>
            <w:tcW w:w="1875" w:type="dxa"/>
            <w:vAlign w:val="center"/>
          </w:tcPr>
          <w:p w14:paraId="6B76B54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罗马柱（28厘米以下）</w:t>
            </w:r>
          </w:p>
        </w:tc>
        <w:tc>
          <w:tcPr>
            <w:tcW w:w="810" w:type="dxa"/>
            <w:vAlign w:val="center"/>
          </w:tcPr>
          <w:p w14:paraId="0A2551B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3BA1316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180元/米</w:t>
            </w:r>
          </w:p>
        </w:tc>
      </w:tr>
      <w:tr w14:paraId="0AC0F4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Merge w:val="continue"/>
            <w:vAlign w:val="center"/>
          </w:tcPr>
          <w:p w14:paraId="73677AB6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4BDAA05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5EF78E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普通</w:t>
            </w:r>
          </w:p>
        </w:tc>
        <w:tc>
          <w:tcPr>
            <w:tcW w:w="1698" w:type="dxa"/>
            <w:vAlign w:val="center"/>
          </w:tcPr>
          <w:p w14:paraId="43A1588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500元/樘</w:t>
            </w:r>
          </w:p>
        </w:tc>
        <w:tc>
          <w:tcPr>
            <w:tcW w:w="747" w:type="dxa"/>
            <w:vAlign w:val="center"/>
          </w:tcPr>
          <w:p w14:paraId="635C8FB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49C5305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55</w:t>
            </w:r>
          </w:p>
        </w:tc>
        <w:tc>
          <w:tcPr>
            <w:tcW w:w="1875" w:type="dxa"/>
            <w:vAlign w:val="center"/>
          </w:tcPr>
          <w:p w14:paraId="76FE3E3B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室内固定养殖普通玻璃</w:t>
            </w:r>
          </w:p>
        </w:tc>
        <w:tc>
          <w:tcPr>
            <w:tcW w:w="810" w:type="dxa"/>
            <w:vAlign w:val="center"/>
          </w:tcPr>
          <w:p w14:paraId="6E1F37F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5毫米</w:t>
            </w:r>
          </w:p>
        </w:tc>
        <w:tc>
          <w:tcPr>
            <w:tcW w:w="1545" w:type="dxa"/>
            <w:vAlign w:val="center"/>
          </w:tcPr>
          <w:p w14:paraId="544FCD7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25元/平方米</w:t>
            </w:r>
          </w:p>
        </w:tc>
      </w:tr>
      <w:tr w14:paraId="38FFBA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480F6CA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25</w:t>
            </w:r>
          </w:p>
        </w:tc>
        <w:tc>
          <w:tcPr>
            <w:tcW w:w="1155" w:type="dxa"/>
            <w:vAlign w:val="center"/>
          </w:tcPr>
          <w:p w14:paraId="77DF24F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塑钢门</w:t>
            </w:r>
          </w:p>
        </w:tc>
        <w:tc>
          <w:tcPr>
            <w:tcW w:w="630" w:type="dxa"/>
            <w:vAlign w:val="center"/>
          </w:tcPr>
          <w:p w14:paraId="204CB99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6C312434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350元/樘</w:t>
            </w:r>
          </w:p>
        </w:tc>
        <w:tc>
          <w:tcPr>
            <w:tcW w:w="747" w:type="dxa"/>
            <w:vAlign w:val="center"/>
          </w:tcPr>
          <w:p w14:paraId="77125B0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6C56242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56</w:t>
            </w:r>
          </w:p>
        </w:tc>
        <w:tc>
          <w:tcPr>
            <w:tcW w:w="1875" w:type="dxa"/>
            <w:vAlign w:val="center"/>
          </w:tcPr>
          <w:p w14:paraId="71A91F7A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木阁楼</w:t>
            </w:r>
          </w:p>
        </w:tc>
        <w:tc>
          <w:tcPr>
            <w:tcW w:w="810" w:type="dxa"/>
            <w:vAlign w:val="center"/>
          </w:tcPr>
          <w:p w14:paraId="06BA5240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748233AC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80元/平方米</w:t>
            </w:r>
          </w:p>
        </w:tc>
      </w:tr>
      <w:tr w14:paraId="62B68A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10" w:type="dxa"/>
            <w:vAlign w:val="center"/>
          </w:tcPr>
          <w:p w14:paraId="115384A2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t>26</w:t>
            </w:r>
          </w:p>
        </w:tc>
        <w:tc>
          <w:tcPr>
            <w:tcW w:w="1155" w:type="dxa"/>
            <w:vAlign w:val="center"/>
          </w:tcPr>
          <w:p w14:paraId="385175A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拉闸门、</w:t>
            </w:r>
          </w:p>
          <w:p w14:paraId="4C12BFD8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卷帘门</w:t>
            </w:r>
          </w:p>
        </w:tc>
        <w:tc>
          <w:tcPr>
            <w:tcW w:w="630" w:type="dxa"/>
            <w:vAlign w:val="center"/>
          </w:tcPr>
          <w:p w14:paraId="1585570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698" w:type="dxa"/>
            <w:vAlign w:val="center"/>
          </w:tcPr>
          <w:p w14:paraId="352EB6E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120元/平方米</w:t>
            </w:r>
          </w:p>
        </w:tc>
        <w:tc>
          <w:tcPr>
            <w:tcW w:w="747" w:type="dxa"/>
            <w:vAlign w:val="center"/>
          </w:tcPr>
          <w:p w14:paraId="2C9E39D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7D35A8C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57</w:t>
            </w:r>
          </w:p>
        </w:tc>
        <w:tc>
          <w:tcPr>
            <w:tcW w:w="1875" w:type="dxa"/>
            <w:vAlign w:val="center"/>
          </w:tcPr>
          <w:p w14:paraId="39089435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管道煤气</w:t>
            </w:r>
          </w:p>
        </w:tc>
        <w:tc>
          <w:tcPr>
            <w:tcW w:w="810" w:type="dxa"/>
            <w:vAlign w:val="center"/>
          </w:tcPr>
          <w:p w14:paraId="62936D3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4D4E19A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18"/>
              </w:rPr>
            </w:pPr>
            <w:r>
              <w:rPr>
                <w:rFonts w:eastAsia="仿宋_GB2312"/>
                <w:kern w:val="0"/>
                <w:szCs w:val="18"/>
              </w:rPr>
              <w:t>2700元/户</w:t>
            </w:r>
          </w:p>
        </w:tc>
      </w:tr>
    </w:tbl>
    <w:p w14:paraId="460422A1">
      <w:pPr>
        <w:spacing w:line="360" w:lineRule="exact"/>
        <w:rPr>
          <w:rFonts w:eastAsia="仿宋_GB2312"/>
          <w:sz w:val="32"/>
          <w:szCs w:val="32"/>
        </w:rPr>
      </w:pPr>
    </w:p>
    <w:p w14:paraId="31D05686">
      <w:pPr>
        <w:spacing w:line="360" w:lineRule="exac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备注：</w:t>
      </w:r>
      <w:r>
        <w:rPr>
          <w:rFonts w:hint="eastAsia" w:eastAsia="仿宋_GB2312"/>
          <w:sz w:val="32"/>
          <w:szCs w:val="32"/>
        </w:rPr>
        <w:t>若柳州市柳江区</w:t>
      </w:r>
      <w:r>
        <w:rPr>
          <w:rFonts w:hint="eastAsia" w:eastAsia="仿宋_GB2312"/>
          <w:sz w:val="32"/>
          <w:szCs w:val="32"/>
          <w:lang w:val="en-US" w:eastAsia="zh-CN"/>
        </w:rPr>
        <w:t>上述附件1-7</w:t>
      </w:r>
      <w:r>
        <w:rPr>
          <w:rFonts w:hint="eastAsia" w:eastAsia="仿宋_GB2312"/>
          <w:sz w:val="32"/>
          <w:szCs w:val="32"/>
        </w:rPr>
        <w:t>的征地补偿中无相应类目的补偿标准，可参照柳州市市辖区征地补偿中相应类目的补偿标准。</w:t>
      </w:r>
    </w:p>
    <w:p w14:paraId="0A626100"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E2EC69-5EAC-4B49-AB57-5C2F04C44DD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328E980-8921-421C-8FE5-C9A5CEE9E4B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F01A722-2E3A-45A8-B055-BAD4665EDF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A363828-8CE6-4F29-A488-5F92B2DE37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33F8813-8801-49ED-A7AF-6C475B5B73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63191"/>
    <w:rsid w:val="73B6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720" w:firstLineChars="200"/>
      <w:jc w:val="left"/>
    </w:pPr>
    <w:rPr>
      <w:rFonts w:ascii="宋体" w:hAnsi="宋体" w:cs="宋体"/>
      <w:sz w:val="28"/>
      <w:szCs w:val="22"/>
    </w:rPr>
  </w:style>
  <w:style w:type="paragraph" w:styleId="3">
    <w:name w:val="Body Text"/>
    <w:basedOn w:val="1"/>
    <w:qFormat/>
    <w:uiPriority w:val="0"/>
    <w:pPr>
      <w:jc w:val="center"/>
    </w:pPr>
    <w:rPr>
      <w:b/>
      <w:bCs/>
      <w:sz w:val="4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2026-08-12T09:11:00Z</dcterms:created>
  <dc:creator>江</dc:creator>
  <cp:lastModifiedBy>江</cp:lastModifiedBy>
  <dcterms:modified xsi:type="dcterms:W3CDTF">2026-08-12T09:12:46Z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2AB376A782974015AFB0A1D2E18581EB_11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