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baseline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ind w:right="-693" w:rightChars="-33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柳江区202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县域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内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稳定就业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劳务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补助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资金</w:t>
      </w:r>
    </w:p>
    <w:p>
      <w:pPr>
        <w:spacing w:line="500" w:lineRule="exact"/>
        <w:ind w:right="-693" w:rightChars="-33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bookmarkEnd w:id="0"/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6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乡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镇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我镇共有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人符合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柳江区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2023年县域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稳定就业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劳务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补助条件,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补助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资金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元。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（大写：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>
            <w:pPr>
              <w:pStyle w:val="5"/>
              <w:rPr>
                <w:rFonts w:hint="default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经办人：                       审核人：</w:t>
            </w:r>
          </w:p>
          <w:p>
            <w:pPr>
              <w:widowControl/>
              <w:spacing w:line="360" w:lineRule="exact"/>
              <w:ind w:left="4770" w:leftChars="100" w:hanging="4560" w:hangingChars="19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680" w:firstLine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镇人民政府（盖章）</w:t>
            </w:r>
          </w:p>
          <w:p>
            <w:pPr>
              <w:widowControl/>
              <w:spacing w:line="360" w:lineRule="exact"/>
              <w:ind w:firstLine="1920" w:firstLineChars="8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distribute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柳江区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乡村振兴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共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申请柳江区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2023年县域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稳定就业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劳务补助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00元/人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·月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的补助标准，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需资金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（大写：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所需资金从中央、自治区、市、县级财政衔接推进乡村振兴补助资金列支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right="23" w:rightChars="11"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经办人：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审核人：</w:t>
            </w:r>
          </w:p>
          <w:p>
            <w:pPr>
              <w:spacing w:line="360" w:lineRule="exact"/>
              <w:ind w:right="23" w:rightChars="11" w:firstLine="4200" w:firstLineChars="175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23" w:rightChars="11" w:firstLine="3120" w:firstLineChars="13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柳州市柳江区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乡村振兴局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年      月     日</w:t>
            </w:r>
          </w:p>
        </w:tc>
      </w:tr>
    </w:tbl>
    <w:p>
      <w:pPr>
        <w:pStyle w:val="4"/>
        <w:rPr>
          <w:rFonts w:hint="eastAsia" w:ascii="Times New Roman" w:hAnsi="Times New Roman" w:eastAsia="仿宋_GB2312" w:cs="Times New Roman"/>
          <w:b w:val="0"/>
          <w:bCs w:val="0"/>
          <w:sz w:val="20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2"/>
          <w:lang w:eastAsia="zh-CN"/>
        </w:rPr>
        <w:t>说明：此表一式二份镇人民政府、区乡村振兴局各一</w:t>
      </w:r>
      <w:r>
        <w:rPr>
          <w:rFonts w:hint="eastAsia" w:ascii="Times New Roman" w:hAnsi="Times New Roman" w:eastAsia="仿宋_GB2312" w:cs="Times New Roman"/>
          <w:b w:val="0"/>
          <w:bCs w:val="0"/>
          <w:sz w:val="20"/>
          <w:szCs w:val="22"/>
          <w:lang w:eastAsia="zh-CN"/>
        </w:rPr>
        <w:t>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C1364"/>
    <w:rsid w:val="68D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2023-12-08T10:15:00Z</dcterms:created>
  <dc:creator>西早木草心</dc:creator>
  <cp:lastModifiedBy>西早木草心</cp:lastModifiedBy>
  <dcterms:modified xsi:type="dcterms:W3CDTF">2023-12-08T10:15:22Z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8125892B1D274E188D1306AD899DB3D1</vt:lpwstr>
  </property>
</Properties>
</file>