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033" w:rsidRDefault="000F73C1" w:rsidP="00F02B09">
      <w:pPr>
        <w:widowControl/>
        <w:snapToGrid w:val="0"/>
        <w:spacing w:line="420" w:lineRule="atLeast"/>
        <w:jc w:val="center"/>
        <w:rPr>
          <w:rFonts w:ascii="黑体" w:eastAsia="黑体" w:hAnsi="宋体"/>
          <w:kern w:val="0"/>
          <w:sz w:val="44"/>
          <w:szCs w:val="44"/>
        </w:rPr>
      </w:pPr>
      <w:r>
        <w:rPr>
          <w:rFonts w:ascii="黑体" w:eastAsia="黑体" w:hAnsi="宋体" w:hint="eastAsia"/>
          <w:kern w:val="0"/>
          <w:sz w:val="44"/>
          <w:szCs w:val="44"/>
        </w:rPr>
        <w:t>柳江区</w:t>
      </w:r>
      <w:r w:rsidR="005A5DFF">
        <w:rPr>
          <w:rFonts w:ascii="黑体" w:eastAsia="黑体" w:hAnsi="宋体" w:hint="eastAsia"/>
          <w:kern w:val="0"/>
          <w:sz w:val="44"/>
          <w:szCs w:val="44"/>
        </w:rPr>
        <w:t>自然</w:t>
      </w:r>
      <w:r w:rsidR="00F02B09" w:rsidRPr="00F9587A">
        <w:rPr>
          <w:rFonts w:ascii="黑体" w:eastAsia="黑体" w:hAnsi="宋体" w:hint="eastAsia"/>
          <w:kern w:val="0"/>
          <w:sz w:val="44"/>
          <w:szCs w:val="44"/>
        </w:rPr>
        <w:t>资源行政处罚</w:t>
      </w:r>
      <w:r w:rsidR="005A5DFF">
        <w:rPr>
          <w:rFonts w:ascii="黑体" w:eastAsia="黑体" w:hAnsi="宋体" w:hint="eastAsia"/>
          <w:kern w:val="0"/>
          <w:sz w:val="44"/>
          <w:szCs w:val="44"/>
        </w:rPr>
        <w:t>常用行政处罚裁量基准</w:t>
      </w:r>
    </w:p>
    <w:p w:rsidR="00F02B09" w:rsidRPr="00F9587A" w:rsidRDefault="005A5DFF" w:rsidP="00F02B09">
      <w:pPr>
        <w:widowControl/>
        <w:snapToGrid w:val="0"/>
        <w:spacing w:line="420" w:lineRule="atLeast"/>
        <w:jc w:val="center"/>
        <w:rPr>
          <w:rFonts w:ascii="黑体" w:eastAsia="黑体" w:hAnsi="宋体"/>
          <w:kern w:val="0"/>
          <w:sz w:val="44"/>
          <w:szCs w:val="44"/>
        </w:rPr>
      </w:pPr>
      <w:r>
        <w:rPr>
          <w:rFonts w:ascii="黑体" w:eastAsia="黑体" w:hAnsi="宋体" w:hint="eastAsia"/>
          <w:kern w:val="0"/>
          <w:sz w:val="44"/>
          <w:szCs w:val="44"/>
        </w:rPr>
        <w:t>（土地部分</w:t>
      </w:r>
      <w:r w:rsidR="00CE6249">
        <w:rPr>
          <w:rFonts w:ascii="黑体" w:eastAsia="黑体" w:hAnsi="宋体" w:hint="eastAsia"/>
          <w:kern w:val="0"/>
          <w:sz w:val="44"/>
          <w:szCs w:val="44"/>
        </w:rPr>
        <w:t>暂</w:t>
      </w:r>
      <w:r>
        <w:rPr>
          <w:rFonts w:ascii="黑体" w:eastAsia="黑体" w:hAnsi="宋体" w:hint="eastAsia"/>
          <w:kern w:val="0"/>
          <w:sz w:val="44"/>
          <w:szCs w:val="44"/>
        </w:rPr>
        <w:t>行</w:t>
      </w:r>
      <w:r w:rsidR="00F9587A" w:rsidRPr="00F9587A">
        <w:rPr>
          <w:rFonts w:ascii="黑体" w:eastAsia="黑体" w:hAnsi="宋体" w:hint="eastAsia"/>
          <w:kern w:val="0"/>
          <w:sz w:val="44"/>
          <w:szCs w:val="44"/>
        </w:rPr>
        <w:t>）</w:t>
      </w:r>
    </w:p>
    <w:tbl>
      <w:tblPr>
        <w:tblW w:w="5569" w:type="pct"/>
        <w:jc w:val="center"/>
        <w:tblInd w:w="-1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7"/>
        <w:gridCol w:w="1564"/>
        <w:gridCol w:w="5098"/>
        <w:gridCol w:w="4155"/>
        <w:gridCol w:w="3883"/>
      </w:tblGrid>
      <w:tr w:rsidR="00FF5578" w:rsidRPr="00FF1AAC" w:rsidTr="002A7CCE">
        <w:trPr>
          <w:trHeight w:val="404"/>
          <w:jc w:val="center"/>
        </w:trPr>
        <w:tc>
          <w:tcPr>
            <w:tcW w:w="245" w:type="pct"/>
            <w:shd w:val="clear" w:color="auto" w:fill="auto"/>
            <w:vAlign w:val="center"/>
          </w:tcPr>
          <w:p w:rsidR="00F02B09" w:rsidRPr="00FF1AAC" w:rsidRDefault="00F02B09" w:rsidP="00F02B09">
            <w:pPr>
              <w:widowControl/>
              <w:snapToGrid w:val="0"/>
              <w:jc w:val="center"/>
              <w:rPr>
                <w:rFonts w:eastAsia="仿宋_GB2312"/>
                <w:b/>
                <w:kern w:val="0"/>
                <w:szCs w:val="21"/>
              </w:rPr>
            </w:pPr>
            <w:r w:rsidRPr="00FF1AAC">
              <w:rPr>
                <w:rFonts w:eastAsia="仿宋_GB2312"/>
                <w:b/>
                <w:kern w:val="0"/>
                <w:szCs w:val="21"/>
              </w:rPr>
              <w:t>序号</w:t>
            </w:r>
          </w:p>
        </w:tc>
        <w:tc>
          <w:tcPr>
            <w:tcW w:w="506" w:type="pct"/>
            <w:shd w:val="clear" w:color="auto" w:fill="auto"/>
            <w:vAlign w:val="center"/>
          </w:tcPr>
          <w:p w:rsidR="00F02B09" w:rsidRPr="00FF1AAC" w:rsidRDefault="00F02B09" w:rsidP="00F02B09">
            <w:pPr>
              <w:widowControl/>
              <w:snapToGrid w:val="0"/>
              <w:jc w:val="center"/>
              <w:rPr>
                <w:rFonts w:eastAsia="仿宋_GB2312"/>
                <w:b/>
                <w:kern w:val="0"/>
                <w:szCs w:val="21"/>
              </w:rPr>
            </w:pPr>
            <w:r w:rsidRPr="00FF1AAC">
              <w:rPr>
                <w:rFonts w:eastAsia="仿宋_GB2312"/>
                <w:b/>
                <w:kern w:val="0"/>
                <w:szCs w:val="21"/>
              </w:rPr>
              <w:t>违法</w:t>
            </w:r>
            <w:r w:rsidR="000F73D2" w:rsidRPr="00FF1AAC">
              <w:rPr>
                <w:rFonts w:eastAsia="仿宋_GB2312"/>
                <w:b/>
                <w:kern w:val="0"/>
                <w:szCs w:val="21"/>
              </w:rPr>
              <w:t>类型</w:t>
            </w:r>
          </w:p>
        </w:tc>
        <w:tc>
          <w:tcPr>
            <w:tcW w:w="1649" w:type="pct"/>
            <w:shd w:val="clear" w:color="auto" w:fill="auto"/>
            <w:vAlign w:val="center"/>
          </w:tcPr>
          <w:p w:rsidR="00F02B09" w:rsidRPr="00FF1AAC" w:rsidRDefault="00F02B09" w:rsidP="00F02B09">
            <w:pPr>
              <w:widowControl/>
              <w:snapToGrid w:val="0"/>
              <w:jc w:val="center"/>
              <w:rPr>
                <w:rFonts w:eastAsia="仿宋_GB2312"/>
                <w:b/>
                <w:kern w:val="0"/>
                <w:szCs w:val="21"/>
              </w:rPr>
            </w:pPr>
            <w:r w:rsidRPr="00FF1AAC">
              <w:rPr>
                <w:rFonts w:eastAsia="仿宋_GB2312"/>
                <w:b/>
                <w:kern w:val="0"/>
                <w:szCs w:val="21"/>
              </w:rPr>
              <w:t>处罚依据</w:t>
            </w:r>
          </w:p>
        </w:tc>
        <w:tc>
          <w:tcPr>
            <w:tcW w:w="1344" w:type="pct"/>
            <w:shd w:val="clear" w:color="auto" w:fill="auto"/>
            <w:vAlign w:val="center"/>
          </w:tcPr>
          <w:p w:rsidR="00F02B09" w:rsidRPr="00FF1AAC" w:rsidRDefault="000F73D2" w:rsidP="00F02B09">
            <w:pPr>
              <w:widowControl/>
              <w:snapToGrid w:val="0"/>
              <w:jc w:val="center"/>
              <w:rPr>
                <w:rFonts w:eastAsia="仿宋_GB2312"/>
                <w:b/>
                <w:kern w:val="0"/>
                <w:szCs w:val="21"/>
              </w:rPr>
            </w:pPr>
            <w:r w:rsidRPr="00FF1AAC">
              <w:rPr>
                <w:rFonts w:eastAsia="仿宋_GB2312"/>
                <w:b/>
                <w:kern w:val="0"/>
                <w:szCs w:val="21"/>
              </w:rPr>
              <w:t>适用情形</w:t>
            </w:r>
          </w:p>
        </w:tc>
        <w:tc>
          <w:tcPr>
            <w:tcW w:w="1256" w:type="pct"/>
            <w:shd w:val="clear" w:color="auto" w:fill="auto"/>
            <w:vAlign w:val="center"/>
          </w:tcPr>
          <w:p w:rsidR="00F02B09" w:rsidRPr="00FF1AAC" w:rsidRDefault="00F02B09" w:rsidP="00593E44">
            <w:pPr>
              <w:widowControl/>
              <w:snapToGrid w:val="0"/>
              <w:ind w:firstLineChars="392" w:firstLine="826"/>
              <w:jc w:val="left"/>
              <w:rPr>
                <w:rFonts w:eastAsia="仿宋_GB2312"/>
                <w:b/>
                <w:kern w:val="0"/>
                <w:szCs w:val="21"/>
              </w:rPr>
            </w:pPr>
            <w:r w:rsidRPr="00FF1AAC">
              <w:rPr>
                <w:rFonts w:eastAsia="仿宋_GB2312"/>
                <w:b/>
                <w:kern w:val="0"/>
                <w:szCs w:val="21"/>
              </w:rPr>
              <w:t>裁量标准</w:t>
            </w:r>
          </w:p>
        </w:tc>
      </w:tr>
      <w:tr w:rsidR="00FF5578" w:rsidRPr="00FF1AAC" w:rsidTr="002A7CCE">
        <w:trPr>
          <w:trHeight w:val="20"/>
          <w:jc w:val="center"/>
        </w:trPr>
        <w:tc>
          <w:tcPr>
            <w:tcW w:w="245" w:type="pct"/>
            <w:vMerge w:val="restart"/>
            <w:shd w:val="clear" w:color="auto" w:fill="auto"/>
            <w:vAlign w:val="center"/>
          </w:tcPr>
          <w:p w:rsidR="00FF5578" w:rsidRPr="00FF1AAC" w:rsidRDefault="00FF5578" w:rsidP="00F02B09">
            <w:pPr>
              <w:widowControl/>
              <w:snapToGrid w:val="0"/>
              <w:jc w:val="center"/>
              <w:rPr>
                <w:rFonts w:eastAsia="仿宋_GB2312"/>
                <w:b/>
                <w:kern w:val="0"/>
                <w:szCs w:val="21"/>
              </w:rPr>
            </w:pPr>
            <w:r w:rsidRPr="00FF1AAC">
              <w:rPr>
                <w:rFonts w:eastAsia="仿宋_GB2312"/>
                <w:b/>
                <w:kern w:val="0"/>
                <w:szCs w:val="21"/>
              </w:rPr>
              <w:t>1</w:t>
            </w:r>
          </w:p>
        </w:tc>
        <w:tc>
          <w:tcPr>
            <w:tcW w:w="506" w:type="pct"/>
            <w:vMerge w:val="restart"/>
            <w:shd w:val="clear" w:color="auto" w:fill="auto"/>
            <w:vAlign w:val="center"/>
          </w:tcPr>
          <w:p w:rsidR="00FF5578" w:rsidRPr="00FF1AAC" w:rsidRDefault="00FF5578" w:rsidP="000521D3">
            <w:pPr>
              <w:widowControl/>
              <w:adjustRightInd w:val="0"/>
              <w:snapToGrid w:val="0"/>
              <w:jc w:val="left"/>
              <w:rPr>
                <w:rFonts w:eastAsia="仿宋_GB2312"/>
                <w:bCs/>
                <w:kern w:val="0"/>
                <w:szCs w:val="21"/>
              </w:rPr>
            </w:pPr>
            <w:r w:rsidRPr="00FF1AAC">
              <w:rPr>
                <w:rFonts w:eastAsia="仿宋_GB2312"/>
                <w:bCs/>
                <w:kern w:val="0"/>
                <w:szCs w:val="21"/>
              </w:rPr>
              <w:t>买卖或者以其他形式非法转让土地</w:t>
            </w:r>
          </w:p>
        </w:tc>
        <w:tc>
          <w:tcPr>
            <w:tcW w:w="1649" w:type="pct"/>
            <w:vMerge w:val="restart"/>
            <w:shd w:val="clear" w:color="auto" w:fill="auto"/>
            <w:vAlign w:val="center"/>
          </w:tcPr>
          <w:p w:rsidR="00FF5578" w:rsidRPr="00FF1AAC" w:rsidRDefault="00FF5578" w:rsidP="00E162EA">
            <w:pPr>
              <w:widowControl/>
              <w:adjustRightInd w:val="0"/>
              <w:snapToGrid w:val="0"/>
              <w:ind w:firstLineChars="200" w:firstLine="420"/>
              <w:jc w:val="left"/>
              <w:rPr>
                <w:rFonts w:eastAsia="仿宋_GB2312"/>
                <w:kern w:val="0"/>
                <w:szCs w:val="21"/>
              </w:rPr>
            </w:pPr>
            <w:r w:rsidRPr="00FF1AAC">
              <w:rPr>
                <w:rFonts w:eastAsia="仿宋_GB2312"/>
                <w:kern w:val="0"/>
                <w:szCs w:val="21"/>
              </w:rPr>
              <w:t>1.</w:t>
            </w:r>
            <w:r w:rsidRPr="00FF1AAC">
              <w:rPr>
                <w:rFonts w:eastAsia="仿宋_GB2312"/>
                <w:kern w:val="0"/>
                <w:szCs w:val="21"/>
              </w:rPr>
              <w:t>《中华人民共和国土地管理法》第七十四条：</w:t>
            </w:r>
            <w:r w:rsidRPr="00FF1AAC">
              <w:rPr>
                <w:rFonts w:eastAsia="仿宋_GB2312"/>
                <w:kern w:val="0"/>
                <w:szCs w:val="21"/>
              </w:rPr>
              <w:t>“</w:t>
            </w:r>
            <w:r w:rsidRPr="00FF1AAC">
              <w:rPr>
                <w:rFonts w:eastAsia="仿宋_GB2312"/>
                <w:kern w:val="0"/>
                <w:szCs w:val="21"/>
              </w:rPr>
              <w:t>买卖或者以其他形式非法转让土地的，由县级以上人民政府自然资源主管部门没收违法所得；对违反土地利用总体规划擅自将农用地改为建设用地的，限期拆除在非法转让的土地上新建的建筑物和其他设施，恢复土地原状，对符合土地利用总体规划的，没收在非法转让的土地上新建的建筑物和其他设施；可以并处罚款；对直接负责的主管人员和其他直接责任人员，依法给予处分；构成犯罪的，依法追究刑事责任。</w:t>
            </w:r>
            <w:r w:rsidRPr="00FF1AAC">
              <w:rPr>
                <w:rFonts w:eastAsia="仿宋_GB2312"/>
                <w:kern w:val="0"/>
                <w:szCs w:val="21"/>
              </w:rPr>
              <w:t>”</w:t>
            </w:r>
          </w:p>
          <w:p w:rsidR="00FF5578" w:rsidRPr="00FF1AAC" w:rsidRDefault="00FF5578" w:rsidP="00E162EA">
            <w:pPr>
              <w:widowControl/>
              <w:adjustRightInd w:val="0"/>
              <w:snapToGrid w:val="0"/>
              <w:ind w:firstLineChars="200" w:firstLine="420"/>
              <w:jc w:val="left"/>
              <w:rPr>
                <w:rFonts w:eastAsia="仿宋_GB2312"/>
                <w:kern w:val="0"/>
                <w:szCs w:val="21"/>
              </w:rPr>
            </w:pPr>
            <w:r w:rsidRPr="00FF1AAC">
              <w:rPr>
                <w:rFonts w:eastAsia="仿宋_GB2312"/>
                <w:kern w:val="0"/>
                <w:szCs w:val="21"/>
              </w:rPr>
              <w:t>2.</w:t>
            </w:r>
            <w:r w:rsidRPr="00FF1AAC">
              <w:rPr>
                <w:rFonts w:eastAsia="仿宋_GB2312"/>
                <w:kern w:val="0"/>
                <w:szCs w:val="21"/>
              </w:rPr>
              <w:t>《中华人民共和国土地管理法实施条例》第五十四条：</w:t>
            </w:r>
            <w:r w:rsidRPr="00FF1AAC">
              <w:rPr>
                <w:rFonts w:eastAsia="仿宋_GB2312"/>
                <w:kern w:val="0"/>
                <w:szCs w:val="21"/>
              </w:rPr>
              <w:t>“</w:t>
            </w:r>
            <w:r w:rsidRPr="00FF1AAC">
              <w:rPr>
                <w:rFonts w:eastAsia="仿宋_GB2312"/>
                <w:kern w:val="0"/>
                <w:szCs w:val="21"/>
              </w:rPr>
              <w:t>依照《土地管理法》第七十四条的规定处以罚款的，罚款额为违法所得的</w:t>
            </w:r>
            <w:r w:rsidRPr="00FF1AAC">
              <w:rPr>
                <w:rFonts w:eastAsia="仿宋_GB2312"/>
                <w:kern w:val="0"/>
                <w:szCs w:val="21"/>
              </w:rPr>
              <w:t>10%</w:t>
            </w:r>
            <w:r w:rsidRPr="00FF1AAC">
              <w:rPr>
                <w:rFonts w:eastAsia="仿宋_GB2312"/>
                <w:kern w:val="0"/>
                <w:szCs w:val="21"/>
              </w:rPr>
              <w:t>以上</w:t>
            </w:r>
            <w:r w:rsidRPr="00FF1AAC">
              <w:rPr>
                <w:rFonts w:eastAsia="仿宋_GB2312"/>
                <w:kern w:val="0"/>
                <w:szCs w:val="21"/>
              </w:rPr>
              <w:t>50%</w:t>
            </w:r>
            <w:r w:rsidRPr="00FF1AAC">
              <w:rPr>
                <w:rFonts w:eastAsia="仿宋_GB2312"/>
                <w:kern w:val="0"/>
                <w:szCs w:val="21"/>
              </w:rPr>
              <w:t>以下。</w:t>
            </w:r>
            <w:r w:rsidRPr="00FF1AAC">
              <w:rPr>
                <w:rFonts w:eastAsia="仿宋_GB2312"/>
                <w:kern w:val="0"/>
                <w:szCs w:val="21"/>
              </w:rPr>
              <w:t>”</w:t>
            </w:r>
          </w:p>
        </w:tc>
        <w:tc>
          <w:tcPr>
            <w:tcW w:w="1344" w:type="pct"/>
            <w:shd w:val="clear" w:color="auto" w:fill="auto"/>
            <w:vAlign w:val="center"/>
          </w:tcPr>
          <w:p w:rsidR="00FF5578" w:rsidRPr="00FF1AAC" w:rsidRDefault="00FF5578" w:rsidP="00FF5578">
            <w:pPr>
              <w:widowControl/>
              <w:snapToGrid w:val="0"/>
              <w:ind w:leftChars="29" w:left="61" w:rightChars="21" w:right="44"/>
              <w:jc w:val="left"/>
              <w:rPr>
                <w:rFonts w:eastAsia="仿宋_GB2312"/>
                <w:kern w:val="0"/>
                <w:szCs w:val="21"/>
              </w:rPr>
            </w:pPr>
            <w:r w:rsidRPr="00FF1AAC">
              <w:rPr>
                <w:rFonts w:eastAsia="仿宋_GB2312"/>
                <w:kern w:val="0"/>
                <w:szCs w:val="21"/>
              </w:rPr>
              <w:t>违反土地利用总体规划，擅自将农用地改为</w:t>
            </w:r>
            <w:r w:rsidR="00F4157B" w:rsidRPr="00FF1AAC">
              <w:rPr>
                <w:rFonts w:eastAsia="仿宋_GB2312"/>
                <w:kern w:val="0"/>
                <w:szCs w:val="21"/>
              </w:rPr>
              <w:t>商业</w:t>
            </w:r>
            <w:r w:rsidRPr="00FF1AAC">
              <w:rPr>
                <w:rFonts w:eastAsia="仿宋_GB2312"/>
                <w:kern w:val="0"/>
                <w:szCs w:val="21"/>
              </w:rPr>
              <w:t>性用地。</w:t>
            </w:r>
          </w:p>
        </w:tc>
        <w:tc>
          <w:tcPr>
            <w:tcW w:w="1256" w:type="pct"/>
            <w:shd w:val="clear" w:color="auto" w:fill="auto"/>
            <w:vAlign w:val="center"/>
          </w:tcPr>
          <w:p w:rsidR="00FF5578" w:rsidRPr="00FF1AAC" w:rsidRDefault="00FF5578" w:rsidP="00FF5578">
            <w:pPr>
              <w:widowControl/>
              <w:snapToGrid w:val="0"/>
              <w:jc w:val="left"/>
              <w:rPr>
                <w:rFonts w:eastAsia="仿宋_GB2312"/>
                <w:kern w:val="0"/>
                <w:szCs w:val="21"/>
              </w:rPr>
            </w:pPr>
            <w:r w:rsidRPr="00FF1AAC">
              <w:rPr>
                <w:rFonts w:eastAsia="仿宋_GB2312"/>
                <w:kern w:val="0"/>
                <w:szCs w:val="21"/>
              </w:rPr>
              <w:t>限期拆除在非法转让的土地上新建的建筑物和其他设施，恢复土地原状</w:t>
            </w:r>
            <w:r w:rsidR="002A7CCE" w:rsidRPr="00FF1AAC">
              <w:rPr>
                <w:rFonts w:eastAsia="仿宋_GB2312"/>
                <w:kern w:val="0"/>
                <w:szCs w:val="21"/>
              </w:rPr>
              <w:t>；</w:t>
            </w:r>
            <w:r w:rsidRPr="00FF1AAC">
              <w:rPr>
                <w:rFonts w:eastAsia="仿宋_GB2312"/>
                <w:kern w:val="0"/>
                <w:szCs w:val="21"/>
              </w:rPr>
              <w:t>决定并处罚款的</w:t>
            </w:r>
            <w:r w:rsidRPr="00FF1AAC">
              <w:rPr>
                <w:rFonts w:eastAsia="仿宋_GB2312"/>
                <w:kern w:val="0"/>
                <w:szCs w:val="21"/>
              </w:rPr>
              <w:t>,</w:t>
            </w:r>
            <w:r w:rsidRPr="00FF1AAC">
              <w:rPr>
                <w:rFonts w:eastAsia="仿宋_GB2312"/>
                <w:kern w:val="0"/>
                <w:szCs w:val="21"/>
              </w:rPr>
              <w:t>并处</w:t>
            </w:r>
            <w:r w:rsidR="002A7CCE" w:rsidRPr="00FF1AAC">
              <w:rPr>
                <w:rFonts w:eastAsia="仿宋_GB2312"/>
                <w:kern w:val="0"/>
                <w:szCs w:val="21"/>
              </w:rPr>
              <w:t>违</w:t>
            </w:r>
            <w:r w:rsidRPr="00FF1AAC">
              <w:rPr>
                <w:rFonts w:eastAsia="仿宋_GB2312"/>
                <w:kern w:val="0"/>
                <w:szCs w:val="21"/>
              </w:rPr>
              <w:t>法所得</w:t>
            </w:r>
            <w:r w:rsidRPr="00FF1AAC">
              <w:rPr>
                <w:rFonts w:eastAsia="仿宋_GB2312"/>
                <w:kern w:val="0"/>
                <w:szCs w:val="21"/>
              </w:rPr>
              <w:t>40%-50%</w:t>
            </w:r>
            <w:r w:rsidRPr="00FF1AAC">
              <w:rPr>
                <w:rFonts w:eastAsia="仿宋_GB2312"/>
                <w:kern w:val="0"/>
                <w:szCs w:val="21"/>
              </w:rPr>
              <w:t>的罚款。</w:t>
            </w:r>
          </w:p>
        </w:tc>
      </w:tr>
      <w:tr w:rsidR="00FF5578" w:rsidRPr="00FF1AAC" w:rsidTr="002A7CCE">
        <w:trPr>
          <w:trHeight w:val="20"/>
          <w:jc w:val="center"/>
        </w:trPr>
        <w:tc>
          <w:tcPr>
            <w:tcW w:w="245" w:type="pct"/>
            <w:vMerge/>
            <w:vAlign w:val="center"/>
          </w:tcPr>
          <w:p w:rsidR="00FF5578" w:rsidRPr="00FF1AAC" w:rsidRDefault="00FF5578" w:rsidP="00F02B09">
            <w:pPr>
              <w:widowControl/>
              <w:jc w:val="left"/>
              <w:rPr>
                <w:rFonts w:eastAsia="仿宋_GB2312"/>
                <w:b/>
                <w:kern w:val="0"/>
                <w:szCs w:val="21"/>
              </w:rPr>
            </w:pPr>
          </w:p>
        </w:tc>
        <w:tc>
          <w:tcPr>
            <w:tcW w:w="506" w:type="pct"/>
            <w:vMerge/>
            <w:vAlign w:val="center"/>
          </w:tcPr>
          <w:p w:rsidR="00FF5578" w:rsidRPr="00FF1AAC" w:rsidRDefault="00FF5578" w:rsidP="00F02B09">
            <w:pPr>
              <w:widowControl/>
              <w:jc w:val="left"/>
              <w:rPr>
                <w:rFonts w:eastAsia="仿宋_GB2312"/>
                <w:bCs/>
                <w:kern w:val="0"/>
                <w:szCs w:val="21"/>
              </w:rPr>
            </w:pPr>
          </w:p>
        </w:tc>
        <w:tc>
          <w:tcPr>
            <w:tcW w:w="1649" w:type="pct"/>
            <w:vMerge/>
            <w:vAlign w:val="center"/>
          </w:tcPr>
          <w:p w:rsidR="00FF5578" w:rsidRPr="00FF1AAC" w:rsidRDefault="00FF5578" w:rsidP="00E162EA">
            <w:pPr>
              <w:widowControl/>
              <w:jc w:val="left"/>
              <w:rPr>
                <w:rFonts w:eastAsia="仿宋_GB2312"/>
                <w:kern w:val="0"/>
                <w:szCs w:val="21"/>
              </w:rPr>
            </w:pPr>
          </w:p>
        </w:tc>
        <w:tc>
          <w:tcPr>
            <w:tcW w:w="1344" w:type="pct"/>
            <w:shd w:val="clear" w:color="auto" w:fill="auto"/>
            <w:vAlign w:val="center"/>
          </w:tcPr>
          <w:p w:rsidR="00FF5578" w:rsidRPr="00FF1AAC" w:rsidRDefault="00FF5578" w:rsidP="00FF5578">
            <w:pPr>
              <w:widowControl/>
              <w:snapToGrid w:val="0"/>
              <w:ind w:leftChars="29" w:left="61" w:rightChars="21" w:right="44"/>
              <w:jc w:val="left"/>
              <w:rPr>
                <w:rFonts w:eastAsia="仿宋_GB2312"/>
                <w:kern w:val="0"/>
                <w:szCs w:val="21"/>
              </w:rPr>
            </w:pPr>
            <w:r w:rsidRPr="00FF1AAC">
              <w:rPr>
                <w:rFonts w:eastAsia="仿宋_GB2312"/>
                <w:kern w:val="0"/>
                <w:szCs w:val="21"/>
              </w:rPr>
              <w:t>违反土地利用总体规划，擅自将农用地改为工业用地。</w:t>
            </w:r>
            <w:r w:rsidRPr="00FF1AAC">
              <w:rPr>
                <w:rFonts w:eastAsia="仿宋_GB2312"/>
                <w:kern w:val="0"/>
                <w:szCs w:val="21"/>
              </w:rPr>
              <w:tab/>
            </w:r>
          </w:p>
        </w:tc>
        <w:tc>
          <w:tcPr>
            <w:tcW w:w="1256" w:type="pct"/>
            <w:shd w:val="clear" w:color="auto" w:fill="auto"/>
            <w:vAlign w:val="center"/>
          </w:tcPr>
          <w:p w:rsidR="00FF5578" w:rsidRPr="00FF1AAC" w:rsidRDefault="00FF5578" w:rsidP="00F02B09">
            <w:pPr>
              <w:widowControl/>
              <w:snapToGrid w:val="0"/>
              <w:jc w:val="left"/>
              <w:rPr>
                <w:rFonts w:eastAsia="仿宋_GB2312"/>
                <w:kern w:val="0"/>
                <w:szCs w:val="21"/>
              </w:rPr>
            </w:pPr>
            <w:r w:rsidRPr="00FF1AAC">
              <w:rPr>
                <w:rFonts w:eastAsia="仿宋_GB2312"/>
                <w:kern w:val="0"/>
                <w:szCs w:val="21"/>
              </w:rPr>
              <w:t>限期拆除在非法转让的土地上新建的建筑物和其他设施，恢复土地原状</w:t>
            </w:r>
            <w:r w:rsidR="002A7CCE" w:rsidRPr="00FF1AAC">
              <w:rPr>
                <w:rFonts w:eastAsia="仿宋_GB2312"/>
                <w:kern w:val="0"/>
                <w:szCs w:val="21"/>
              </w:rPr>
              <w:t>；决定并处罚款的，并处违法所得</w:t>
            </w:r>
            <w:r w:rsidRPr="00FF1AAC">
              <w:rPr>
                <w:rFonts w:eastAsia="仿宋_GB2312"/>
                <w:kern w:val="0"/>
                <w:szCs w:val="21"/>
              </w:rPr>
              <w:t>30%-40%</w:t>
            </w:r>
            <w:r w:rsidRPr="00FF1AAC">
              <w:rPr>
                <w:rFonts w:eastAsia="仿宋_GB2312"/>
                <w:kern w:val="0"/>
                <w:szCs w:val="21"/>
              </w:rPr>
              <w:t>的罚款。</w:t>
            </w:r>
          </w:p>
        </w:tc>
      </w:tr>
      <w:tr w:rsidR="00FF5578" w:rsidRPr="00FF1AAC" w:rsidTr="002A7CCE">
        <w:trPr>
          <w:trHeight w:val="786"/>
          <w:jc w:val="center"/>
        </w:trPr>
        <w:tc>
          <w:tcPr>
            <w:tcW w:w="245" w:type="pct"/>
            <w:vMerge/>
            <w:vAlign w:val="center"/>
          </w:tcPr>
          <w:p w:rsidR="00FF5578" w:rsidRPr="00FF1AAC" w:rsidRDefault="00FF5578" w:rsidP="00F02B09">
            <w:pPr>
              <w:widowControl/>
              <w:jc w:val="left"/>
              <w:rPr>
                <w:rFonts w:eastAsia="仿宋_GB2312"/>
                <w:b/>
                <w:kern w:val="0"/>
                <w:szCs w:val="21"/>
              </w:rPr>
            </w:pPr>
          </w:p>
        </w:tc>
        <w:tc>
          <w:tcPr>
            <w:tcW w:w="506" w:type="pct"/>
            <w:vMerge/>
            <w:vAlign w:val="center"/>
          </w:tcPr>
          <w:p w:rsidR="00FF5578" w:rsidRPr="00FF1AAC" w:rsidRDefault="00FF5578" w:rsidP="00F02B09">
            <w:pPr>
              <w:widowControl/>
              <w:jc w:val="left"/>
              <w:rPr>
                <w:rFonts w:eastAsia="仿宋_GB2312"/>
                <w:bCs/>
                <w:kern w:val="0"/>
                <w:szCs w:val="21"/>
              </w:rPr>
            </w:pPr>
          </w:p>
        </w:tc>
        <w:tc>
          <w:tcPr>
            <w:tcW w:w="1649" w:type="pct"/>
            <w:vMerge/>
            <w:vAlign w:val="center"/>
          </w:tcPr>
          <w:p w:rsidR="00FF5578" w:rsidRPr="00FF1AAC" w:rsidRDefault="00FF5578" w:rsidP="00E162EA">
            <w:pPr>
              <w:widowControl/>
              <w:jc w:val="left"/>
              <w:rPr>
                <w:rFonts w:eastAsia="仿宋_GB2312"/>
                <w:kern w:val="0"/>
                <w:szCs w:val="21"/>
              </w:rPr>
            </w:pPr>
          </w:p>
        </w:tc>
        <w:tc>
          <w:tcPr>
            <w:tcW w:w="1344" w:type="pct"/>
            <w:shd w:val="clear" w:color="auto" w:fill="auto"/>
            <w:vAlign w:val="center"/>
          </w:tcPr>
          <w:p w:rsidR="00FF5578" w:rsidRPr="00FF1AAC" w:rsidRDefault="00FF5578" w:rsidP="00FF5578">
            <w:pPr>
              <w:widowControl/>
              <w:snapToGrid w:val="0"/>
              <w:ind w:leftChars="29" w:left="61" w:rightChars="21" w:right="44"/>
              <w:jc w:val="left"/>
              <w:rPr>
                <w:rFonts w:eastAsia="仿宋_GB2312"/>
                <w:kern w:val="0"/>
                <w:szCs w:val="21"/>
              </w:rPr>
            </w:pPr>
            <w:r w:rsidRPr="00FF1AAC">
              <w:rPr>
                <w:rFonts w:eastAsia="仿宋_GB2312"/>
                <w:kern w:val="0"/>
                <w:szCs w:val="21"/>
              </w:rPr>
              <w:t>违反土地利用总体规划，擅自将农用地改为公益性用地。</w:t>
            </w:r>
            <w:r w:rsidRPr="00FF1AAC">
              <w:rPr>
                <w:rFonts w:eastAsia="仿宋_GB2312"/>
                <w:kern w:val="0"/>
                <w:szCs w:val="21"/>
              </w:rPr>
              <w:tab/>
            </w:r>
          </w:p>
        </w:tc>
        <w:tc>
          <w:tcPr>
            <w:tcW w:w="1256" w:type="pct"/>
            <w:shd w:val="clear" w:color="auto" w:fill="auto"/>
            <w:vAlign w:val="center"/>
          </w:tcPr>
          <w:p w:rsidR="00FF5578" w:rsidRPr="00FF1AAC" w:rsidRDefault="00FF5578" w:rsidP="00F02B09">
            <w:pPr>
              <w:widowControl/>
              <w:snapToGrid w:val="0"/>
              <w:jc w:val="left"/>
              <w:rPr>
                <w:rFonts w:eastAsia="仿宋_GB2312"/>
                <w:kern w:val="0"/>
                <w:szCs w:val="21"/>
              </w:rPr>
            </w:pPr>
            <w:r w:rsidRPr="00FF1AAC">
              <w:rPr>
                <w:rFonts w:eastAsia="仿宋_GB2312"/>
                <w:kern w:val="0"/>
                <w:szCs w:val="21"/>
              </w:rPr>
              <w:t>限期拆除在非法转让的土地上新建的建筑物和其他设施，恢复土地原状</w:t>
            </w:r>
            <w:r w:rsidR="00DC6FD0" w:rsidRPr="00FF1AAC">
              <w:rPr>
                <w:rFonts w:eastAsia="仿宋_GB2312"/>
                <w:kern w:val="0"/>
                <w:szCs w:val="21"/>
              </w:rPr>
              <w:t>；</w:t>
            </w:r>
            <w:r w:rsidRPr="00FF1AAC">
              <w:rPr>
                <w:rFonts w:eastAsia="仿宋_GB2312"/>
                <w:kern w:val="0"/>
                <w:szCs w:val="21"/>
              </w:rPr>
              <w:t>决定并处罚款的</w:t>
            </w:r>
            <w:r w:rsidRPr="00FF1AAC">
              <w:rPr>
                <w:rFonts w:eastAsia="仿宋_GB2312"/>
                <w:kern w:val="0"/>
                <w:szCs w:val="21"/>
              </w:rPr>
              <w:t>,</w:t>
            </w:r>
            <w:r w:rsidRPr="00FF1AAC">
              <w:rPr>
                <w:rFonts w:eastAsia="仿宋_GB2312"/>
                <w:kern w:val="0"/>
                <w:szCs w:val="21"/>
              </w:rPr>
              <w:t>并处</w:t>
            </w:r>
            <w:r w:rsidR="002A7CCE" w:rsidRPr="00FF1AAC">
              <w:rPr>
                <w:rFonts w:eastAsia="仿宋_GB2312"/>
                <w:kern w:val="0"/>
                <w:szCs w:val="21"/>
              </w:rPr>
              <w:t>违</w:t>
            </w:r>
            <w:r w:rsidRPr="00FF1AAC">
              <w:rPr>
                <w:rFonts w:eastAsia="仿宋_GB2312"/>
                <w:kern w:val="0"/>
                <w:szCs w:val="21"/>
              </w:rPr>
              <w:t>法所得</w:t>
            </w:r>
            <w:r w:rsidRPr="00FF1AAC">
              <w:rPr>
                <w:rFonts w:eastAsia="仿宋_GB2312"/>
                <w:kern w:val="0"/>
                <w:szCs w:val="21"/>
              </w:rPr>
              <w:t>20%-30%</w:t>
            </w:r>
            <w:r w:rsidRPr="00FF1AAC">
              <w:rPr>
                <w:rFonts w:eastAsia="仿宋_GB2312"/>
                <w:kern w:val="0"/>
                <w:szCs w:val="21"/>
              </w:rPr>
              <w:t>的罚款。</w:t>
            </w:r>
          </w:p>
        </w:tc>
      </w:tr>
      <w:tr w:rsidR="00FF5578" w:rsidRPr="00FF1AAC" w:rsidTr="002A7CCE">
        <w:trPr>
          <w:trHeight w:val="786"/>
          <w:jc w:val="center"/>
        </w:trPr>
        <w:tc>
          <w:tcPr>
            <w:tcW w:w="245" w:type="pct"/>
            <w:vMerge/>
            <w:vAlign w:val="center"/>
          </w:tcPr>
          <w:p w:rsidR="00FF5578" w:rsidRPr="00FF1AAC" w:rsidRDefault="00FF5578" w:rsidP="00F02B09">
            <w:pPr>
              <w:widowControl/>
              <w:jc w:val="left"/>
              <w:rPr>
                <w:rFonts w:eastAsia="仿宋_GB2312"/>
                <w:b/>
                <w:kern w:val="0"/>
                <w:szCs w:val="21"/>
              </w:rPr>
            </w:pPr>
          </w:p>
        </w:tc>
        <w:tc>
          <w:tcPr>
            <w:tcW w:w="506" w:type="pct"/>
            <w:vMerge/>
            <w:vAlign w:val="center"/>
          </w:tcPr>
          <w:p w:rsidR="00FF5578" w:rsidRPr="00FF1AAC" w:rsidRDefault="00FF5578" w:rsidP="00F02B09">
            <w:pPr>
              <w:widowControl/>
              <w:jc w:val="left"/>
              <w:rPr>
                <w:rFonts w:eastAsia="仿宋_GB2312"/>
                <w:bCs/>
                <w:kern w:val="0"/>
                <w:szCs w:val="21"/>
              </w:rPr>
            </w:pPr>
          </w:p>
        </w:tc>
        <w:tc>
          <w:tcPr>
            <w:tcW w:w="1649" w:type="pct"/>
            <w:vMerge/>
            <w:vAlign w:val="center"/>
          </w:tcPr>
          <w:p w:rsidR="00FF5578" w:rsidRPr="00FF1AAC" w:rsidRDefault="00FF5578" w:rsidP="00E162EA">
            <w:pPr>
              <w:widowControl/>
              <w:jc w:val="left"/>
              <w:rPr>
                <w:rFonts w:eastAsia="仿宋_GB2312"/>
                <w:kern w:val="0"/>
                <w:szCs w:val="21"/>
              </w:rPr>
            </w:pPr>
          </w:p>
        </w:tc>
        <w:tc>
          <w:tcPr>
            <w:tcW w:w="1344" w:type="pct"/>
            <w:shd w:val="clear" w:color="auto" w:fill="auto"/>
            <w:vAlign w:val="center"/>
          </w:tcPr>
          <w:p w:rsidR="00FF5578" w:rsidRPr="00FF1AAC" w:rsidRDefault="00FF5578" w:rsidP="00FF5578">
            <w:pPr>
              <w:widowControl/>
              <w:snapToGrid w:val="0"/>
              <w:ind w:leftChars="29" w:left="61" w:rightChars="21" w:right="44"/>
              <w:jc w:val="left"/>
              <w:rPr>
                <w:rFonts w:eastAsia="仿宋_GB2312"/>
                <w:kern w:val="0"/>
                <w:szCs w:val="21"/>
              </w:rPr>
            </w:pPr>
            <w:r w:rsidRPr="00FF1AAC">
              <w:rPr>
                <w:rFonts w:eastAsia="仿宋_GB2312"/>
                <w:kern w:val="0"/>
                <w:szCs w:val="21"/>
              </w:rPr>
              <w:t>符合土地利用总体规划，用于</w:t>
            </w:r>
            <w:r w:rsidR="00F4157B" w:rsidRPr="00FF1AAC">
              <w:rPr>
                <w:rFonts w:eastAsia="仿宋_GB2312"/>
                <w:kern w:val="0"/>
                <w:szCs w:val="21"/>
              </w:rPr>
              <w:t>商业</w:t>
            </w:r>
            <w:r w:rsidRPr="00FF1AAC">
              <w:rPr>
                <w:rFonts w:eastAsia="仿宋_GB2312"/>
                <w:kern w:val="0"/>
                <w:szCs w:val="21"/>
              </w:rPr>
              <w:t>性用地的。</w:t>
            </w:r>
            <w:r w:rsidRPr="00FF1AAC">
              <w:rPr>
                <w:rFonts w:eastAsia="仿宋_GB2312"/>
                <w:kern w:val="0"/>
                <w:szCs w:val="21"/>
              </w:rPr>
              <w:tab/>
            </w:r>
          </w:p>
        </w:tc>
        <w:tc>
          <w:tcPr>
            <w:tcW w:w="1256" w:type="pct"/>
            <w:shd w:val="clear" w:color="auto" w:fill="auto"/>
            <w:vAlign w:val="center"/>
          </w:tcPr>
          <w:p w:rsidR="00FF5578" w:rsidRPr="00FF1AAC" w:rsidRDefault="00FF5578" w:rsidP="00F02B09">
            <w:pPr>
              <w:widowControl/>
              <w:snapToGrid w:val="0"/>
              <w:jc w:val="left"/>
              <w:rPr>
                <w:rFonts w:eastAsia="仿宋_GB2312"/>
                <w:kern w:val="0"/>
                <w:szCs w:val="21"/>
              </w:rPr>
            </w:pPr>
            <w:r w:rsidRPr="00FF1AAC">
              <w:rPr>
                <w:rFonts w:eastAsia="仿宋_GB2312"/>
                <w:kern w:val="0"/>
                <w:szCs w:val="21"/>
              </w:rPr>
              <w:t>没收在非法转让的土地上新建的建筑物和其他设施</w:t>
            </w:r>
            <w:r w:rsidR="002A7CCE" w:rsidRPr="00FF1AAC">
              <w:rPr>
                <w:rFonts w:eastAsia="仿宋_GB2312"/>
                <w:kern w:val="0"/>
                <w:szCs w:val="21"/>
              </w:rPr>
              <w:t>；</w:t>
            </w:r>
            <w:r w:rsidRPr="00FF1AAC">
              <w:rPr>
                <w:rFonts w:eastAsia="仿宋_GB2312"/>
                <w:kern w:val="0"/>
                <w:szCs w:val="21"/>
              </w:rPr>
              <w:t>决定并处罚款的</w:t>
            </w:r>
            <w:r w:rsidR="002A7CCE" w:rsidRPr="00FF1AAC">
              <w:rPr>
                <w:rFonts w:eastAsia="仿宋_GB2312"/>
                <w:kern w:val="0"/>
                <w:szCs w:val="21"/>
              </w:rPr>
              <w:t>，</w:t>
            </w:r>
            <w:r w:rsidRPr="00FF1AAC">
              <w:rPr>
                <w:rFonts w:eastAsia="仿宋_GB2312"/>
                <w:kern w:val="0"/>
                <w:szCs w:val="21"/>
              </w:rPr>
              <w:t>并处</w:t>
            </w:r>
            <w:r w:rsidR="002A7CCE" w:rsidRPr="00FF1AAC">
              <w:rPr>
                <w:rFonts w:eastAsia="仿宋_GB2312"/>
                <w:kern w:val="0"/>
                <w:szCs w:val="21"/>
              </w:rPr>
              <w:t>违</w:t>
            </w:r>
            <w:r w:rsidRPr="00FF1AAC">
              <w:rPr>
                <w:rFonts w:eastAsia="仿宋_GB2312"/>
                <w:kern w:val="0"/>
                <w:szCs w:val="21"/>
              </w:rPr>
              <w:t>法所得</w:t>
            </w:r>
            <w:r w:rsidRPr="00FF1AAC">
              <w:rPr>
                <w:rFonts w:eastAsia="仿宋_GB2312"/>
                <w:kern w:val="0"/>
                <w:szCs w:val="21"/>
              </w:rPr>
              <w:t>40%-50%</w:t>
            </w:r>
            <w:r w:rsidRPr="00FF1AAC">
              <w:rPr>
                <w:rFonts w:eastAsia="仿宋_GB2312"/>
                <w:kern w:val="0"/>
                <w:szCs w:val="21"/>
              </w:rPr>
              <w:t>的罚款。</w:t>
            </w:r>
          </w:p>
        </w:tc>
      </w:tr>
      <w:tr w:rsidR="00FF5578" w:rsidRPr="00FF1AAC" w:rsidTr="002A7CCE">
        <w:trPr>
          <w:trHeight w:val="786"/>
          <w:jc w:val="center"/>
        </w:trPr>
        <w:tc>
          <w:tcPr>
            <w:tcW w:w="245" w:type="pct"/>
            <w:vMerge/>
            <w:vAlign w:val="center"/>
          </w:tcPr>
          <w:p w:rsidR="00FF5578" w:rsidRPr="00FF1AAC" w:rsidRDefault="00FF5578" w:rsidP="00F02B09">
            <w:pPr>
              <w:widowControl/>
              <w:jc w:val="left"/>
              <w:rPr>
                <w:rFonts w:eastAsia="仿宋_GB2312"/>
                <w:b/>
                <w:kern w:val="0"/>
                <w:szCs w:val="21"/>
              </w:rPr>
            </w:pPr>
          </w:p>
        </w:tc>
        <w:tc>
          <w:tcPr>
            <w:tcW w:w="506" w:type="pct"/>
            <w:vMerge/>
            <w:vAlign w:val="center"/>
          </w:tcPr>
          <w:p w:rsidR="00FF5578" w:rsidRPr="00FF1AAC" w:rsidRDefault="00FF5578" w:rsidP="00F02B09">
            <w:pPr>
              <w:widowControl/>
              <w:jc w:val="left"/>
              <w:rPr>
                <w:rFonts w:eastAsia="仿宋_GB2312"/>
                <w:bCs/>
                <w:kern w:val="0"/>
                <w:szCs w:val="21"/>
              </w:rPr>
            </w:pPr>
          </w:p>
        </w:tc>
        <w:tc>
          <w:tcPr>
            <w:tcW w:w="1649" w:type="pct"/>
            <w:vMerge/>
            <w:vAlign w:val="center"/>
          </w:tcPr>
          <w:p w:rsidR="00FF5578" w:rsidRPr="00FF1AAC" w:rsidRDefault="00FF5578" w:rsidP="00E162EA">
            <w:pPr>
              <w:widowControl/>
              <w:jc w:val="left"/>
              <w:rPr>
                <w:rFonts w:eastAsia="仿宋_GB2312"/>
                <w:kern w:val="0"/>
                <w:szCs w:val="21"/>
              </w:rPr>
            </w:pPr>
          </w:p>
        </w:tc>
        <w:tc>
          <w:tcPr>
            <w:tcW w:w="1344" w:type="pct"/>
            <w:shd w:val="clear" w:color="auto" w:fill="auto"/>
            <w:vAlign w:val="center"/>
          </w:tcPr>
          <w:p w:rsidR="00FF5578" w:rsidRPr="00FF1AAC" w:rsidRDefault="00FF5578" w:rsidP="00FF5578">
            <w:pPr>
              <w:widowControl/>
              <w:snapToGrid w:val="0"/>
              <w:ind w:leftChars="29" w:left="61" w:rightChars="21" w:right="44"/>
              <w:jc w:val="left"/>
              <w:rPr>
                <w:rFonts w:eastAsia="仿宋_GB2312"/>
                <w:kern w:val="0"/>
                <w:szCs w:val="21"/>
              </w:rPr>
            </w:pPr>
            <w:r w:rsidRPr="00FF1AAC">
              <w:rPr>
                <w:rFonts w:eastAsia="仿宋_GB2312"/>
                <w:kern w:val="0"/>
                <w:szCs w:val="21"/>
              </w:rPr>
              <w:t>符合土地利用总体规划，用于工业用地的。</w:t>
            </w:r>
            <w:r w:rsidRPr="00FF1AAC">
              <w:rPr>
                <w:rFonts w:eastAsia="仿宋_GB2312"/>
                <w:kern w:val="0"/>
                <w:szCs w:val="21"/>
              </w:rPr>
              <w:tab/>
            </w:r>
          </w:p>
        </w:tc>
        <w:tc>
          <w:tcPr>
            <w:tcW w:w="1256" w:type="pct"/>
            <w:shd w:val="clear" w:color="auto" w:fill="auto"/>
            <w:vAlign w:val="center"/>
          </w:tcPr>
          <w:p w:rsidR="00FF5578" w:rsidRPr="00FF1AAC" w:rsidRDefault="00FF5578" w:rsidP="00F02B09">
            <w:pPr>
              <w:widowControl/>
              <w:snapToGrid w:val="0"/>
              <w:jc w:val="left"/>
              <w:rPr>
                <w:rFonts w:eastAsia="仿宋_GB2312"/>
                <w:kern w:val="0"/>
                <w:szCs w:val="21"/>
              </w:rPr>
            </w:pPr>
            <w:r w:rsidRPr="00FF1AAC">
              <w:rPr>
                <w:rFonts w:eastAsia="仿宋_GB2312"/>
                <w:kern w:val="0"/>
                <w:szCs w:val="21"/>
              </w:rPr>
              <w:t>没收在非法转让的土地上新建的建筑物和其他设施</w:t>
            </w:r>
            <w:r w:rsidR="002A7CCE" w:rsidRPr="00FF1AAC">
              <w:rPr>
                <w:rFonts w:eastAsia="仿宋_GB2312"/>
                <w:kern w:val="0"/>
                <w:szCs w:val="21"/>
              </w:rPr>
              <w:t>；</w:t>
            </w:r>
            <w:r w:rsidRPr="00FF1AAC">
              <w:rPr>
                <w:rFonts w:eastAsia="仿宋_GB2312"/>
                <w:kern w:val="0"/>
                <w:szCs w:val="21"/>
              </w:rPr>
              <w:t>决定并处罚款的</w:t>
            </w:r>
            <w:r w:rsidRPr="00FF1AAC">
              <w:rPr>
                <w:rFonts w:eastAsia="仿宋_GB2312"/>
                <w:kern w:val="0"/>
                <w:szCs w:val="21"/>
              </w:rPr>
              <w:t>,</w:t>
            </w:r>
            <w:r w:rsidRPr="00FF1AAC">
              <w:rPr>
                <w:rFonts w:eastAsia="仿宋_GB2312"/>
                <w:kern w:val="0"/>
                <w:szCs w:val="21"/>
              </w:rPr>
              <w:t>并处</w:t>
            </w:r>
            <w:r w:rsidR="002A7CCE" w:rsidRPr="00FF1AAC">
              <w:rPr>
                <w:rFonts w:eastAsia="仿宋_GB2312"/>
                <w:kern w:val="0"/>
                <w:szCs w:val="21"/>
              </w:rPr>
              <w:t>违</w:t>
            </w:r>
            <w:r w:rsidRPr="00FF1AAC">
              <w:rPr>
                <w:rFonts w:eastAsia="仿宋_GB2312"/>
                <w:kern w:val="0"/>
                <w:szCs w:val="21"/>
              </w:rPr>
              <w:t>法所得</w:t>
            </w:r>
            <w:r w:rsidRPr="00FF1AAC">
              <w:rPr>
                <w:rFonts w:eastAsia="仿宋_GB2312"/>
                <w:kern w:val="0"/>
                <w:szCs w:val="21"/>
              </w:rPr>
              <w:t>30%-40%</w:t>
            </w:r>
            <w:r w:rsidRPr="00FF1AAC">
              <w:rPr>
                <w:rFonts w:eastAsia="仿宋_GB2312"/>
                <w:kern w:val="0"/>
                <w:szCs w:val="21"/>
              </w:rPr>
              <w:t>的罚款。</w:t>
            </w:r>
          </w:p>
        </w:tc>
      </w:tr>
      <w:tr w:rsidR="00FF5578" w:rsidRPr="00FF1AAC" w:rsidTr="002A7CCE">
        <w:trPr>
          <w:trHeight w:val="1131"/>
          <w:jc w:val="center"/>
        </w:trPr>
        <w:tc>
          <w:tcPr>
            <w:tcW w:w="245" w:type="pct"/>
            <w:vMerge/>
            <w:vAlign w:val="center"/>
          </w:tcPr>
          <w:p w:rsidR="00FF5578" w:rsidRPr="00FF1AAC" w:rsidRDefault="00FF5578" w:rsidP="00F02B09">
            <w:pPr>
              <w:widowControl/>
              <w:jc w:val="left"/>
              <w:rPr>
                <w:rFonts w:eastAsia="仿宋_GB2312"/>
                <w:b/>
                <w:kern w:val="0"/>
                <w:szCs w:val="21"/>
              </w:rPr>
            </w:pPr>
          </w:p>
        </w:tc>
        <w:tc>
          <w:tcPr>
            <w:tcW w:w="506" w:type="pct"/>
            <w:vMerge/>
            <w:vAlign w:val="center"/>
          </w:tcPr>
          <w:p w:rsidR="00FF5578" w:rsidRPr="00FF1AAC" w:rsidRDefault="00FF5578" w:rsidP="00F02B09">
            <w:pPr>
              <w:widowControl/>
              <w:jc w:val="left"/>
              <w:rPr>
                <w:rFonts w:eastAsia="仿宋_GB2312"/>
                <w:bCs/>
                <w:kern w:val="0"/>
                <w:szCs w:val="21"/>
              </w:rPr>
            </w:pPr>
          </w:p>
        </w:tc>
        <w:tc>
          <w:tcPr>
            <w:tcW w:w="1649" w:type="pct"/>
            <w:vMerge/>
            <w:vAlign w:val="center"/>
          </w:tcPr>
          <w:p w:rsidR="00FF5578" w:rsidRPr="00FF1AAC" w:rsidRDefault="00FF5578" w:rsidP="00E162EA">
            <w:pPr>
              <w:widowControl/>
              <w:jc w:val="left"/>
              <w:rPr>
                <w:rFonts w:eastAsia="仿宋_GB2312"/>
                <w:kern w:val="0"/>
                <w:szCs w:val="21"/>
              </w:rPr>
            </w:pPr>
          </w:p>
        </w:tc>
        <w:tc>
          <w:tcPr>
            <w:tcW w:w="1344" w:type="pct"/>
            <w:shd w:val="clear" w:color="auto" w:fill="auto"/>
            <w:vAlign w:val="center"/>
          </w:tcPr>
          <w:p w:rsidR="00FF5578" w:rsidRPr="00FF1AAC" w:rsidRDefault="00FF5578" w:rsidP="00FF5578">
            <w:pPr>
              <w:widowControl/>
              <w:snapToGrid w:val="0"/>
              <w:ind w:leftChars="29" w:left="61" w:rightChars="21" w:right="44"/>
              <w:jc w:val="left"/>
              <w:rPr>
                <w:rFonts w:eastAsia="仿宋_GB2312"/>
                <w:kern w:val="0"/>
                <w:szCs w:val="21"/>
              </w:rPr>
            </w:pPr>
            <w:r w:rsidRPr="00FF1AAC">
              <w:rPr>
                <w:rFonts w:eastAsia="仿宋_GB2312"/>
                <w:kern w:val="0"/>
                <w:szCs w:val="21"/>
              </w:rPr>
              <w:t>符合土地利用总体规划，用于公益性用地的。</w:t>
            </w:r>
            <w:r w:rsidRPr="00FF1AAC">
              <w:rPr>
                <w:rFonts w:eastAsia="仿宋_GB2312"/>
                <w:kern w:val="0"/>
                <w:szCs w:val="21"/>
              </w:rPr>
              <w:tab/>
            </w:r>
          </w:p>
        </w:tc>
        <w:tc>
          <w:tcPr>
            <w:tcW w:w="1256" w:type="pct"/>
            <w:shd w:val="clear" w:color="auto" w:fill="auto"/>
            <w:vAlign w:val="center"/>
          </w:tcPr>
          <w:p w:rsidR="00FF5578" w:rsidRPr="00FF1AAC" w:rsidRDefault="00FF5578" w:rsidP="00F02B09">
            <w:pPr>
              <w:widowControl/>
              <w:snapToGrid w:val="0"/>
              <w:jc w:val="left"/>
              <w:rPr>
                <w:rFonts w:eastAsia="仿宋_GB2312"/>
                <w:kern w:val="0"/>
                <w:szCs w:val="21"/>
              </w:rPr>
            </w:pPr>
            <w:r w:rsidRPr="00FF1AAC">
              <w:rPr>
                <w:rFonts w:eastAsia="仿宋_GB2312"/>
                <w:kern w:val="0"/>
                <w:szCs w:val="21"/>
              </w:rPr>
              <w:t>没收在非法转让的土地上新建的建筑物和其他设施</w:t>
            </w:r>
            <w:r w:rsidR="00DC6FD0" w:rsidRPr="00FF1AAC">
              <w:rPr>
                <w:rFonts w:eastAsia="仿宋_GB2312"/>
                <w:kern w:val="0"/>
                <w:szCs w:val="21"/>
              </w:rPr>
              <w:t>；</w:t>
            </w:r>
            <w:r w:rsidRPr="00FF1AAC">
              <w:rPr>
                <w:rFonts w:eastAsia="仿宋_GB2312"/>
                <w:kern w:val="0"/>
                <w:szCs w:val="21"/>
              </w:rPr>
              <w:t>决定并处罚款的</w:t>
            </w:r>
            <w:r w:rsidRPr="00FF1AAC">
              <w:rPr>
                <w:rFonts w:eastAsia="仿宋_GB2312"/>
                <w:kern w:val="0"/>
                <w:szCs w:val="21"/>
              </w:rPr>
              <w:t>,</w:t>
            </w:r>
            <w:r w:rsidRPr="00FF1AAC">
              <w:rPr>
                <w:rFonts w:eastAsia="仿宋_GB2312"/>
                <w:kern w:val="0"/>
                <w:szCs w:val="21"/>
              </w:rPr>
              <w:t>并处</w:t>
            </w:r>
            <w:r w:rsidR="002A7CCE" w:rsidRPr="00FF1AAC">
              <w:rPr>
                <w:rFonts w:eastAsia="仿宋_GB2312"/>
                <w:kern w:val="0"/>
                <w:szCs w:val="21"/>
              </w:rPr>
              <w:t>违</w:t>
            </w:r>
            <w:r w:rsidRPr="00FF1AAC">
              <w:rPr>
                <w:rFonts w:eastAsia="仿宋_GB2312"/>
                <w:kern w:val="0"/>
                <w:szCs w:val="21"/>
              </w:rPr>
              <w:t>法所得</w:t>
            </w:r>
            <w:r w:rsidRPr="00FF1AAC">
              <w:rPr>
                <w:rFonts w:eastAsia="仿宋_GB2312"/>
                <w:kern w:val="0"/>
                <w:szCs w:val="21"/>
              </w:rPr>
              <w:t>20%-30%</w:t>
            </w:r>
            <w:r w:rsidRPr="00FF1AAC">
              <w:rPr>
                <w:rFonts w:eastAsia="仿宋_GB2312"/>
                <w:kern w:val="0"/>
                <w:szCs w:val="21"/>
              </w:rPr>
              <w:t>的罚款。</w:t>
            </w:r>
          </w:p>
        </w:tc>
      </w:tr>
      <w:tr w:rsidR="00FF5578" w:rsidRPr="00FF1AAC" w:rsidTr="002A7CCE">
        <w:trPr>
          <w:trHeight w:val="1158"/>
          <w:jc w:val="center"/>
        </w:trPr>
        <w:tc>
          <w:tcPr>
            <w:tcW w:w="245" w:type="pct"/>
            <w:vMerge/>
            <w:vAlign w:val="center"/>
          </w:tcPr>
          <w:p w:rsidR="00FF5578" w:rsidRPr="00FF1AAC" w:rsidRDefault="00FF5578" w:rsidP="00F02B09">
            <w:pPr>
              <w:widowControl/>
              <w:jc w:val="left"/>
              <w:rPr>
                <w:rFonts w:eastAsia="仿宋_GB2312"/>
                <w:b/>
                <w:kern w:val="0"/>
                <w:szCs w:val="21"/>
              </w:rPr>
            </w:pPr>
          </w:p>
        </w:tc>
        <w:tc>
          <w:tcPr>
            <w:tcW w:w="506" w:type="pct"/>
            <w:vMerge/>
            <w:vAlign w:val="center"/>
          </w:tcPr>
          <w:p w:rsidR="00FF5578" w:rsidRPr="00FF1AAC" w:rsidRDefault="00FF5578" w:rsidP="00F02B09">
            <w:pPr>
              <w:widowControl/>
              <w:jc w:val="left"/>
              <w:rPr>
                <w:rFonts w:eastAsia="仿宋_GB2312"/>
                <w:bCs/>
                <w:kern w:val="0"/>
                <w:szCs w:val="21"/>
              </w:rPr>
            </w:pPr>
          </w:p>
        </w:tc>
        <w:tc>
          <w:tcPr>
            <w:tcW w:w="1649" w:type="pct"/>
            <w:vMerge/>
            <w:vAlign w:val="center"/>
          </w:tcPr>
          <w:p w:rsidR="00FF5578" w:rsidRPr="00FF1AAC" w:rsidRDefault="00FF5578" w:rsidP="00E162EA">
            <w:pPr>
              <w:widowControl/>
              <w:jc w:val="left"/>
              <w:rPr>
                <w:rFonts w:eastAsia="仿宋_GB2312"/>
                <w:kern w:val="0"/>
                <w:szCs w:val="21"/>
              </w:rPr>
            </w:pPr>
          </w:p>
        </w:tc>
        <w:tc>
          <w:tcPr>
            <w:tcW w:w="1344" w:type="pct"/>
            <w:shd w:val="clear" w:color="auto" w:fill="auto"/>
            <w:vAlign w:val="center"/>
          </w:tcPr>
          <w:p w:rsidR="00FF5578" w:rsidRPr="00FF1AAC" w:rsidRDefault="00FF5578" w:rsidP="00FF5578">
            <w:pPr>
              <w:widowControl/>
              <w:snapToGrid w:val="0"/>
              <w:ind w:leftChars="29" w:left="61" w:rightChars="21" w:right="44"/>
              <w:jc w:val="left"/>
              <w:rPr>
                <w:rFonts w:eastAsia="仿宋_GB2312"/>
                <w:kern w:val="0"/>
                <w:szCs w:val="21"/>
              </w:rPr>
            </w:pPr>
            <w:r w:rsidRPr="00FF1AAC">
              <w:rPr>
                <w:rFonts w:eastAsia="仿宋_GB2312"/>
                <w:kern w:val="0"/>
                <w:szCs w:val="21"/>
              </w:rPr>
              <w:t>涉及基本农田的</w:t>
            </w:r>
            <w:r w:rsidR="00836316" w:rsidRPr="00FF1AAC">
              <w:rPr>
                <w:rFonts w:eastAsia="仿宋_GB2312"/>
                <w:kern w:val="0"/>
                <w:szCs w:val="21"/>
              </w:rPr>
              <w:t>。</w:t>
            </w:r>
          </w:p>
        </w:tc>
        <w:tc>
          <w:tcPr>
            <w:tcW w:w="1256" w:type="pct"/>
            <w:shd w:val="clear" w:color="auto" w:fill="auto"/>
            <w:vAlign w:val="center"/>
          </w:tcPr>
          <w:p w:rsidR="00FF5578" w:rsidRPr="00FF1AAC" w:rsidRDefault="00FF5578" w:rsidP="00F02B09">
            <w:pPr>
              <w:widowControl/>
              <w:snapToGrid w:val="0"/>
              <w:jc w:val="left"/>
              <w:rPr>
                <w:rFonts w:eastAsia="仿宋_GB2312"/>
                <w:kern w:val="0"/>
                <w:szCs w:val="21"/>
              </w:rPr>
            </w:pPr>
            <w:r w:rsidRPr="00FF1AAC">
              <w:rPr>
                <w:rFonts w:eastAsia="仿宋_GB2312"/>
                <w:kern w:val="0"/>
                <w:szCs w:val="21"/>
              </w:rPr>
              <w:t>决定并处罚款的，并处</w:t>
            </w:r>
            <w:r w:rsidR="002A7CCE" w:rsidRPr="00FF1AAC">
              <w:rPr>
                <w:rFonts w:eastAsia="仿宋_GB2312"/>
                <w:kern w:val="0"/>
                <w:szCs w:val="21"/>
              </w:rPr>
              <w:t>违</w:t>
            </w:r>
            <w:r w:rsidRPr="00FF1AAC">
              <w:rPr>
                <w:rFonts w:eastAsia="仿宋_GB2312"/>
                <w:kern w:val="0"/>
                <w:szCs w:val="21"/>
              </w:rPr>
              <w:t>法所得</w:t>
            </w:r>
            <w:r w:rsidRPr="00FF1AAC">
              <w:rPr>
                <w:rFonts w:eastAsia="仿宋_GB2312"/>
                <w:kern w:val="0"/>
                <w:szCs w:val="21"/>
              </w:rPr>
              <w:t>50%</w:t>
            </w:r>
            <w:r w:rsidR="002A7CCE" w:rsidRPr="00FF1AAC">
              <w:rPr>
                <w:rFonts w:eastAsia="仿宋_GB2312"/>
                <w:kern w:val="0"/>
                <w:szCs w:val="21"/>
              </w:rPr>
              <w:t>的罚款。</w:t>
            </w:r>
          </w:p>
        </w:tc>
      </w:tr>
      <w:tr w:rsidR="00372F50" w:rsidRPr="00FF1AAC" w:rsidTr="002A7CCE">
        <w:trPr>
          <w:trHeight w:val="841"/>
          <w:jc w:val="center"/>
        </w:trPr>
        <w:tc>
          <w:tcPr>
            <w:tcW w:w="245" w:type="pct"/>
            <w:vMerge w:val="restart"/>
            <w:shd w:val="clear" w:color="auto" w:fill="auto"/>
            <w:vAlign w:val="center"/>
          </w:tcPr>
          <w:p w:rsidR="00372F50" w:rsidRPr="00FF1AAC" w:rsidRDefault="00372F50" w:rsidP="00F02B09">
            <w:pPr>
              <w:widowControl/>
              <w:snapToGrid w:val="0"/>
              <w:jc w:val="center"/>
              <w:rPr>
                <w:rFonts w:eastAsia="仿宋_GB2312"/>
                <w:b/>
                <w:kern w:val="0"/>
                <w:szCs w:val="21"/>
              </w:rPr>
            </w:pPr>
            <w:r w:rsidRPr="00FF1AAC">
              <w:rPr>
                <w:rFonts w:eastAsia="仿宋_GB2312"/>
                <w:b/>
                <w:kern w:val="0"/>
                <w:szCs w:val="21"/>
              </w:rPr>
              <w:lastRenderedPageBreak/>
              <w:t>2</w:t>
            </w:r>
          </w:p>
        </w:tc>
        <w:tc>
          <w:tcPr>
            <w:tcW w:w="506" w:type="pct"/>
            <w:vMerge w:val="restart"/>
            <w:shd w:val="clear" w:color="auto" w:fill="auto"/>
            <w:vAlign w:val="center"/>
          </w:tcPr>
          <w:p w:rsidR="00372F50" w:rsidRPr="00FF1AAC" w:rsidRDefault="00372F50" w:rsidP="000521D3">
            <w:pPr>
              <w:widowControl/>
              <w:snapToGrid w:val="0"/>
              <w:spacing w:line="336" w:lineRule="auto"/>
              <w:jc w:val="left"/>
              <w:rPr>
                <w:rFonts w:eastAsia="仿宋_GB2312"/>
                <w:kern w:val="0"/>
                <w:szCs w:val="21"/>
              </w:rPr>
            </w:pPr>
            <w:r w:rsidRPr="00FF1AAC">
              <w:rPr>
                <w:rFonts w:eastAsia="仿宋_GB2312"/>
                <w:kern w:val="0"/>
                <w:szCs w:val="21"/>
              </w:rPr>
              <w:t>违法</w:t>
            </w:r>
            <w:r w:rsidR="007C2827" w:rsidRPr="00FF1AAC">
              <w:rPr>
                <w:rFonts w:eastAsia="仿宋_GB2312"/>
                <w:kern w:val="0"/>
                <w:szCs w:val="21"/>
              </w:rPr>
              <w:t>占用耕地建窑、建坟或者擅自在耕地上建房、挖砂、采石、采矿、取土等</w:t>
            </w:r>
            <w:r w:rsidR="008312B6" w:rsidRPr="00FF1AAC">
              <w:rPr>
                <w:rFonts w:eastAsia="仿宋_GB2312"/>
                <w:kern w:val="0"/>
                <w:szCs w:val="21"/>
              </w:rPr>
              <w:t>，破坏种植条件</w:t>
            </w:r>
          </w:p>
        </w:tc>
        <w:tc>
          <w:tcPr>
            <w:tcW w:w="1649" w:type="pct"/>
            <w:vMerge w:val="restart"/>
            <w:shd w:val="clear" w:color="auto" w:fill="auto"/>
            <w:vAlign w:val="center"/>
          </w:tcPr>
          <w:p w:rsidR="00372F50" w:rsidRPr="00FF1AAC" w:rsidRDefault="00372F50" w:rsidP="00E162EA">
            <w:pPr>
              <w:widowControl/>
              <w:adjustRightInd w:val="0"/>
              <w:snapToGrid w:val="0"/>
              <w:ind w:firstLineChars="200" w:firstLine="420"/>
              <w:jc w:val="left"/>
              <w:rPr>
                <w:rFonts w:eastAsia="仿宋_GB2312"/>
                <w:kern w:val="0"/>
                <w:szCs w:val="21"/>
              </w:rPr>
            </w:pPr>
            <w:r w:rsidRPr="00FF1AAC">
              <w:rPr>
                <w:rFonts w:eastAsia="仿宋_GB2312"/>
                <w:kern w:val="0"/>
                <w:szCs w:val="21"/>
              </w:rPr>
              <w:t>1</w:t>
            </w:r>
            <w:r w:rsidRPr="00FF1AAC">
              <w:rPr>
                <w:rFonts w:eastAsia="仿宋_GB2312"/>
                <w:kern w:val="0"/>
                <w:szCs w:val="21"/>
              </w:rPr>
              <w:t>．《中华人民共和国土地管理法》第七十五条：</w:t>
            </w:r>
            <w:r w:rsidRPr="00FF1AAC">
              <w:rPr>
                <w:rFonts w:eastAsia="仿宋_GB2312"/>
                <w:kern w:val="0"/>
                <w:szCs w:val="21"/>
              </w:rPr>
              <w:t>“</w:t>
            </w:r>
            <w:r w:rsidRPr="00FF1AAC">
              <w:rPr>
                <w:rFonts w:eastAsia="仿宋_GB2312"/>
                <w:kern w:val="0"/>
                <w:szCs w:val="21"/>
              </w:rPr>
              <w:t>违反本法规定，占用耕地建窑、建坟或者擅自在耕地上建房、挖砂、采石、采矿、取土等，破坏种植条件的，或者因开发土地造成土地荒漠化、盐渍化的，由县级以上人民政府自然资源主管部门、农业农村主管部门等按照职责责令限期改正或者治理，可以并处罚款；构成犯罪的，依法追究刑事责任。</w:t>
            </w:r>
            <w:r w:rsidRPr="00FF1AAC">
              <w:rPr>
                <w:rFonts w:eastAsia="仿宋_GB2312"/>
                <w:kern w:val="0"/>
                <w:szCs w:val="21"/>
              </w:rPr>
              <w:t>”</w:t>
            </w:r>
          </w:p>
          <w:p w:rsidR="00372F50" w:rsidRPr="00FF1AAC" w:rsidRDefault="00372F50" w:rsidP="00E162EA">
            <w:pPr>
              <w:widowControl/>
              <w:adjustRightInd w:val="0"/>
              <w:snapToGrid w:val="0"/>
              <w:ind w:firstLineChars="200" w:firstLine="420"/>
              <w:jc w:val="left"/>
              <w:rPr>
                <w:rFonts w:eastAsia="仿宋_GB2312"/>
                <w:kern w:val="0"/>
                <w:szCs w:val="21"/>
              </w:rPr>
            </w:pPr>
            <w:r w:rsidRPr="00FF1AAC">
              <w:rPr>
                <w:rFonts w:eastAsia="仿宋_GB2312"/>
                <w:kern w:val="0"/>
                <w:szCs w:val="21"/>
              </w:rPr>
              <w:t>2</w:t>
            </w:r>
            <w:r w:rsidRPr="00FF1AAC">
              <w:rPr>
                <w:rFonts w:eastAsia="仿宋_GB2312"/>
                <w:kern w:val="0"/>
                <w:szCs w:val="21"/>
              </w:rPr>
              <w:t>．《中华人民共和国土地管理法实施条例》第五十五条</w:t>
            </w:r>
            <w:r w:rsidRPr="00FF1AAC">
              <w:rPr>
                <w:rFonts w:eastAsia="仿宋_GB2312"/>
                <w:kern w:val="0"/>
                <w:szCs w:val="21"/>
              </w:rPr>
              <w:t>“</w:t>
            </w:r>
            <w:r w:rsidRPr="00FF1AAC">
              <w:rPr>
                <w:rFonts w:eastAsia="仿宋_GB2312"/>
                <w:kern w:val="0"/>
                <w:szCs w:val="21"/>
              </w:rPr>
              <w:t>依照《土地管理法》第七十五条的规定处以罚款的，罚款额为耕地开垦费的</w:t>
            </w:r>
            <w:r w:rsidRPr="00FF1AAC">
              <w:rPr>
                <w:rFonts w:eastAsia="仿宋_GB2312"/>
                <w:kern w:val="0"/>
                <w:szCs w:val="21"/>
              </w:rPr>
              <w:t>5</w:t>
            </w:r>
            <w:r w:rsidRPr="00FF1AAC">
              <w:rPr>
                <w:rFonts w:eastAsia="仿宋_GB2312"/>
                <w:kern w:val="0"/>
                <w:szCs w:val="21"/>
              </w:rPr>
              <w:t>倍以上</w:t>
            </w:r>
            <w:r w:rsidRPr="00FF1AAC">
              <w:rPr>
                <w:rFonts w:eastAsia="仿宋_GB2312"/>
                <w:kern w:val="0"/>
                <w:szCs w:val="21"/>
              </w:rPr>
              <w:t>10</w:t>
            </w:r>
            <w:r w:rsidRPr="00FF1AAC">
              <w:rPr>
                <w:rFonts w:eastAsia="仿宋_GB2312"/>
                <w:kern w:val="0"/>
                <w:szCs w:val="21"/>
              </w:rPr>
              <w:t>倍以下；破坏黑土地等优质耕地的，从重处罚。</w:t>
            </w:r>
            <w:r w:rsidRPr="00FF1AAC">
              <w:rPr>
                <w:rFonts w:eastAsia="仿宋_GB2312"/>
                <w:kern w:val="0"/>
                <w:szCs w:val="21"/>
              </w:rPr>
              <w:t>”</w:t>
            </w:r>
          </w:p>
        </w:tc>
        <w:tc>
          <w:tcPr>
            <w:tcW w:w="1344" w:type="pct"/>
            <w:shd w:val="clear" w:color="auto" w:fill="auto"/>
            <w:vAlign w:val="center"/>
          </w:tcPr>
          <w:p w:rsidR="00372F50" w:rsidRPr="00FF1AAC" w:rsidRDefault="00372F50" w:rsidP="00650E11">
            <w:pPr>
              <w:widowControl/>
              <w:snapToGrid w:val="0"/>
              <w:jc w:val="left"/>
              <w:rPr>
                <w:rFonts w:eastAsia="仿宋_GB2312"/>
                <w:kern w:val="0"/>
                <w:szCs w:val="21"/>
              </w:rPr>
            </w:pPr>
            <w:r w:rsidRPr="00FF1AAC">
              <w:rPr>
                <w:rFonts w:eastAsia="仿宋_GB2312"/>
                <w:kern w:val="0"/>
                <w:szCs w:val="21"/>
              </w:rPr>
              <w:t>破坏种植条件面积在</w:t>
            </w:r>
            <w:r w:rsidR="008312B6" w:rsidRPr="00FF1AAC">
              <w:rPr>
                <w:rFonts w:eastAsia="仿宋_GB2312"/>
                <w:kern w:val="0"/>
                <w:szCs w:val="21"/>
              </w:rPr>
              <w:t>5</w:t>
            </w:r>
            <w:r w:rsidR="008312B6" w:rsidRPr="00FF1AAC">
              <w:rPr>
                <w:rFonts w:eastAsia="仿宋_GB2312"/>
                <w:kern w:val="0"/>
                <w:szCs w:val="21"/>
              </w:rPr>
              <w:t>亩以下</w:t>
            </w:r>
            <w:r w:rsidRPr="00FF1AAC">
              <w:rPr>
                <w:rFonts w:eastAsia="仿宋_GB2312"/>
                <w:kern w:val="0"/>
                <w:szCs w:val="21"/>
              </w:rPr>
              <w:t>。</w:t>
            </w:r>
          </w:p>
        </w:tc>
        <w:tc>
          <w:tcPr>
            <w:tcW w:w="1256" w:type="pct"/>
            <w:shd w:val="clear" w:color="auto" w:fill="auto"/>
            <w:vAlign w:val="center"/>
          </w:tcPr>
          <w:p w:rsidR="00372F50" w:rsidRPr="00FF1AAC" w:rsidRDefault="00372F50" w:rsidP="00372F50">
            <w:pPr>
              <w:widowControl/>
              <w:snapToGrid w:val="0"/>
              <w:jc w:val="left"/>
              <w:rPr>
                <w:rFonts w:eastAsia="仿宋_GB2312"/>
                <w:kern w:val="0"/>
                <w:szCs w:val="21"/>
              </w:rPr>
            </w:pPr>
            <w:r w:rsidRPr="00FF1AAC">
              <w:rPr>
                <w:rFonts w:eastAsia="仿宋_GB2312"/>
                <w:kern w:val="0"/>
                <w:szCs w:val="21"/>
              </w:rPr>
              <w:t>责令限期改正或者治理</w:t>
            </w:r>
            <w:r w:rsidR="00381028" w:rsidRPr="00FF1AAC">
              <w:rPr>
                <w:rFonts w:eastAsia="仿宋_GB2312"/>
                <w:kern w:val="0"/>
                <w:szCs w:val="21"/>
              </w:rPr>
              <w:t>；决定并处罚款的</w:t>
            </w:r>
            <w:r w:rsidR="00381028" w:rsidRPr="00FF1AAC">
              <w:rPr>
                <w:rFonts w:eastAsia="仿宋_GB2312"/>
                <w:kern w:val="0"/>
                <w:szCs w:val="21"/>
              </w:rPr>
              <w:t>,</w:t>
            </w:r>
            <w:r w:rsidR="00381028" w:rsidRPr="00FF1AAC">
              <w:rPr>
                <w:rFonts w:eastAsia="仿宋_GB2312"/>
                <w:kern w:val="0"/>
                <w:szCs w:val="21"/>
              </w:rPr>
              <w:t>并处耕地开垦费</w:t>
            </w:r>
            <w:r w:rsidR="00381028" w:rsidRPr="00FF1AAC">
              <w:rPr>
                <w:rFonts w:eastAsia="仿宋_GB2312"/>
                <w:kern w:val="0"/>
                <w:szCs w:val="21"/>
              </w:rPr>
              <w:t>5-6</w:t>
            </w:r>
            <w:r w:rsidR="00381028" w:rsidRPr="00FF1AAC">
              <w:rPr>
                <w:rFonts w:eastAsia="仿宋_GB2312"/>
                <w:kern w:val="0"/>
                <w:szCs w:val="21"/>
              </w:rPr>
              <w:t>倍的罚款。</w:t>
            </w:r>
          </w:p>
        </w:tc>
      </w:tr>
      <w:tr w:rsidR="00372F50" w:rsidRPr="00FF1AAC" w:rsidTr="002A7CCE">
        <w:trPr>
          <w:trHeight w:val="841"/>
          <w:jc w:val="center"/>
        </w:trPr>
        <w:tc>
          <w:tcPr>
            <w:tcW w:w="245" w:type="pct"/>
            <w:vMerge/>
            <w:shd w:val="clear" w:color="auto" w:fill="auto"/>
            <w:vAlign w:val="center"/>
          </w:tcPr>
          <w:p w:rsidR="00372F50" w:rsidRPr="00FF1AAC" w:rsidRDefault="00372F50" w:rsidP="00F02B09">
            <w:pPr>
              <w:widowControl/>
              <w:snapToGrid w:val="0"/>
              <w:jc w:val="center"/>
              <w:rPr>
                <w:rFonts w:eastAsia="仿宋_GB2312"/>
                <w:b/>
                <w:kern w:val="0"/>
                <w:szCs w:val="21"/>
              </w:rPr>
            </w:pPr>
          </w:p>
        </w:tc>
        <w:tc>
          <w:tcPr>
            <w:tcW w:w="506" w:type="pct"/>
            <w:vMerge/>
            <w:shd w:val="clear" w:color="auto" w:fill="auto"/>
            <w:vAlign w:val="center"/>
          </w:tcPr>
          <w:p w:rsidR="00372F50" w:rsidRPr="00FF1AAC" w:rsidRDefault="00372F50" w:rsidP="000521D3">
            <w:pPr>
              <w:widowControl/>
              <w:snapToGrid w:val="0"/>
              <w:spacing w:line="336" w:lineRule="auto"/>
              <w:jc w:val="left"/>
              <w:rPr>
                <w:rFonts w:eastAsia="仿宋_GB2312"/>
                <w:kern w:val="0"/>
                <w:szCs w:val="21"/>
              </w:rPr>
            </w:pPr>
          </w:p>
        </w:tc>
        <w:tc>
          <w:tcPr>
            <w:tcW w:w="1649" w:type="pct"/>
            <w:vMerge/>
            <w:shd w:val="clear" w:color="auto" w:fill="auto"/>
            <w:vAlign w:val="center"/>
          </w:tcPr>
          <w:p w:rsidR="00372F50" w:rsidRPr="00FF1AAC" w:rsidRDefault="00372F50" w:rsidP="00E162EA">
            <w:pPr>
              <w:widowControl/>
              <w:adjustRightInd w:val="0"/>
              <w:snapToGrid w:val="0"/>
              <w:ind w:firstLineChars="200" w:firstLine="420"/>
              <w:jc w:val="left"/>
              <w:rPr>
                <w:rFonts w:eastAsia="仿宋_GB2312"/>
                <w:kern w:val="0"/>
                <w:szCs w:val="21"/>
              </w:rPr>
            </w:pPr>
          </w:p>
        </w:tc>
        <w:tc>
          <w:tcPr>
            <w:tcW w:w="1344" w:type="pct"/>
            <w:shd w:val="clear" w:color="auto" w:fill="auto"/>
            <w:vAlign w:val="center"/>
          </w:tcPr>
          <w:p w:rsidR="00372F50" w:rsidRPr="00FF1AAC" w:rsidRDefault="00372F50" w:rsidP="00381028">
            <w:pPr>
              <w:widowControl/>
              <w:snapToGrid w:val="0"/>
              <w:jc w:val="left"/>
              <w:rPr>
                <w:rFonts w:eastAsia="仿宋_GB2312"/>
                <w:kern w:val="0"/>
                <w:szCs w:val="21"/>
              </w:rPr>
            </w:pPr>
            <w:r w:rsidRPr="00FF1AAC">
              <w:rPr>
                <w:rFonts w:eastAsia="仿宋_GB2312"/>
                <w:kern w:val="0"/>
                <w:szCs w:val="21"/>
              </w:rPr>
              <w:t>破坏种植条件面积在</w:t>
            </w:r>
            <w:r w:rsidR="00381028" w:rsidRPr="00FF1AAC">
              <w:rPr>
                <w:rFonts w:eastAsia="仿宋_GB2312"/>
                <w:kern w:val="0"/>
                <w:szCs w:val="21"/>
              </w:rPr>
              <w:t>5</w:t>
            </w:r>
            <w:r w:rsidRPr="00FF1AAC">
              <w:rPr>
                <w:rFonts w:eastAsia="仿宋_GB2312"/>
                <w:kern w:val="0"/>
                <w:szCs w:val="21"/>
              </w:rPr>
              <w:t>亩以上</w:t>
            </w:r>
            <w:r w:rsidR="00381028" w:rsidRPr="00FF1AAC">
              <w:rPr>
                <w:rFonts w:eastAsia="仿宋_GB2312"/>
                <w:kern w:val="0"/>
                <w:szCs w:val="21"/>
              </w:rPr>
              <w:t>10</w:t>
            </w:r>
            <w:r w:rsidRPr="00FF1AAC">
              <w:rPr>
                <w:rFonts w:eastAsia="仿宋_GB2312"/>
                <w:kern w:val="0"/>
                <w:szCs w:val="21"/>
              </w:rPr>
              <w:t>亩以下。</w:t>
            </w:r>
          </w:p>
        </w:tc>
        <w:tc>
          <w:tcPr>
            <w:tcW w:w="1256" w:type="pct"/>
            <w:shd w:val="clear" w:color="auto" w:fill="auto"/>
            <w:vAlign w:val="center"/>
          </w:tcPr>
          <w:p w:rsidR="00372F50" w:rsidRPr="00FF1AAC" w:rsidRDefault="00372F50" w:rsidP="00381028">
            <w:pPr>
              <w:widowControl/>
              <w:snapToGrid w:val="0"/>
              <w:jc w:val="left"/>
              <w:rPr>
                <w:rFonts w:eastAsia="仿宋_GB2312"/>
                <w:kern w:val="0"/>
                <w:szCs w:val="21"/>
              </w:rPr>
            </w:pPr>
            <w:r w:rsidRPr="00FF1AAC">
              <w:rPr>
                <w:rFonts w:eastAsia="仿宋_GB2312"/>
                <w:kern w:val="0"/>
                <w:szCs w:val="21"/>
              </w:rPr>
              <w:t>责令限期改正</w:t>
            </w:r>
            <w:r w:rsidR="00381028" w:rsidRPr="00FF1AAC">
              <w:rPr>
                <w:rFonts w:eastAsia="仿宋_GB2312"/>
                <w:kern w:val="0"/>
                <w:szCs w:val="21"/>
              </w:rPr>
              <w:t>或者治理</w:t>
            </w:r>
            <w:r w:rsidR="00BC5F9B" w:rsidRPr="00FF1AAC">
              <w:rPr>
                <w:rFonts w:eastAsia="仿宋_GB2312"/>
                <w:kern w:val="0"/>
                <w:szCs w:val="21"/>
              </w:rPr>
              <w:t>；</w:t>
            </w:r>
            <w:r w:rsidRPr="00FF1AAC">
              <w:rPr>
                <w:rFonts w:eastAsia="仿宋_GB2312"/>
                <w:kern w:val="0"/>
                <w:szCs w:val="21"/>
              </w:rPr>
              <w:t>决定并处罚款的</w:t>
            </w:r>
            <w:r w:rsidRPr="00FF1AAC">
              <w:rPr>
                <w:rFonts w:eastAsia="仿宋_GB2312"/>
                <w:kern w:val="0"/>
                <w:szCs w:val="21"/>
              </w:rPr>
              <w:t>,</w:t>
            </w:r>
            <w:r w:rsidRPr="00FF1AAC">
              <w:rPr>
                <w:rFonts w:eastAsia="仿宋_GB2312"/>
                <w:kern w:val="0"/>
                <w:szCs w:val="21"/>
              </w:rPr>
              <w:t>并处耕地开垦费</w:t>
            </w:r>
            <w:r w:rsidR="00381028" w:rsidRPr="00FF1AAC">
              <w:rPr>
                <w:rFonts w:eastAsia="仿宋_GB2312"/>
                <w:kern w:val="0"/>
                <w:szCs w:val="21"/>
              </w:rPr>
              <w:t>6</w:t>
            </w:r>
            <w:r w:rsidRPr="00FF1AAC">
              <w:rPr>
                <w:rFonts w:eastAsia="仿宋_GB2312"/>
                <w:kern w:val="0"/>
                <w:szCs w:val="21"/>
              </w:rPr>
              <w:t>-</w:t>
            </w:r>
            <w:r w:rsidR="00381028" w:rsidRPr="00FF1AAC">
              <w:rPr>
                <w:rFonts w:eastAsia="仿宋_GB2312"/>
                <w:kern w:val="0"/>
                <w:szCs w:val="21"/>
              </w:rPr>
              <w:t>8</w:t>
            </w:r>
            <w:r w:rsidRPr="00FF1AAC">
              <w:rPr>
                <w:rFonts w:eastAsia="仿宋_GB2312"/>
                <w:kern w:val="0"/>
                <w:szCs w:val="21"/>
              </w:rPr>
              <w:t>倍的罚款。</w:t>
            </w:r>
          </w:p>
        </w:tc>
      </w:tr>
      <w:tr w:rsidR="00372F50" w:rsidRPr="00FF1AAC" w:rsidTr="002A7CCE">
        <w:trPr>
          <w:trHeight w:val="680"/>
          <w:jc w:val="center"/>
        </w:trPr>
        <w:tc>
          <w:tcPr>
            <w:tcW w:w="245" w:type="pct"/>
            <w:vMerge/>
            <w:shd w:val="clear" w:color="auto" w:fill="auto"/>
            <w:vAlign w:val="center"/>
          </w:tcPr>
          <w:p w:rsidR="00372F50" w:rsidRPr="00FF1AAC" w:rsidRDefault="00372F50" w:rsidP="00F02B09">
            <w:pPr>
              <w:widowControl/>
              <w:snapToGrid w:val="0"/>
              <w:jc w:val="center"/>
              <w:rPr>
                <w:rFonts w:eastAsia="仿宋_GB2312"/>
                <w:b/>
                <w:kern w:val="0"/>
                <w:szCs w:val="21"/>
              </w:rPr>
            </w:pPr>
          </w:p>
        </w:tc>
        <w:tc>
          <w:tcPr>
            <w:tcW w:w="506" w:type="pct"/>
            <w:vMerge/>
            <w:shd w:val="clear" w:color="auto" w:fill="auto"/>
            <w:vAlign w:val="center"/>
          </w:tcPr>
          <w:p w:rsidR="00372F50" w:rsidRPr="00FF1AAC" w:rsidRDefault="00372F50" w:rsidP="000521D3">
            <w:pPr>
              <w:widowControl/>
              <w:snapToGrid w:val="0"/>
              <w:spacing w:line="336" w:lineRule="auto"/>
              <w:jc w:val="left"/>
              <w:rPr>
                <w:rFonts w:eastAsia="仿宋_GB2312"/>
                <w:kern w:val="0"/>
                <w:szCs w:val="21"/>
              </w:rPr>
            </w:pPr>
          </w:p>
        </w:tc>
        <w:tc>
          <w:tcPr>
            <w:tcW w:w="1649" w:type="pct"/>
            <w:vMerge/>
            <w:shd w:val="clear" w:color="auto" w:fill="auto"/>
            <w:vAlign w:val="center"/>
          </w:tcPr>
          <w:p w:rsidR="00372F50" w:rsidRPr="00FF1AAC" w:rsidRDefault="00372F50" w:rsidP="00E162EA">
            <w:pPr>
              <w:widowControl/>
              <w:adjustRightInd w:val="0"/>
              <w:snapToGrid w:val="0"/>
              <w:ind w:firstLineChars="200" w:firstLine="420"/>
              <w:jc w:val="left"/>
              <w:rPr>
                <w:rFonts w:eastAsia="仿宋_GB2312"/>
                <w:kern w:val="0"/>
                <w:szCs w:val="21"/>
              </w:rPr>
            </w:pPr>
          </w:p>
        </w:tc>
        <w:tc>
          <w:tcPr>
            <w:tcW w:w="1344" w:type="pct"/>
            <w:shd w:val="clear" w:color="auto" w:fill="auto"/>
            <w:vAlign w:val="center"/>
          </w:tcPr>
          <w:p w:rsidR="00372F50" w:rsidRPr="00FF1AAC" w:rsidRDefault="00372F50" w:rsidP="00381028">
            <w:pPr>
              <w:widowControl/>
              <w:snapToGrid w:val="0"/>
              <w:jc w:val="left"/>
              <w:rPr>
                <w:rFonts w:eastAsia="仿宋_GB2312"/>
                <w:kern w:val="0"/>
                <w:szCs w:val="21"/>
              </w:rPr>
            </w:pPr>
            <w:r w:rsidRPr="00FF1AAC">
              <w:rPr>
                <w:rFonts w:eastAsia="仿宋_GB2312"/>
                <w:kern w:val="0"/>
                <w:szCs w:val="21"/>
              </w:rPr>
              <w:t>破坏种植条件面积在</w:t>
            </w:r>
            <w:r w:rsidR="00381028" w:rsidRPr="00FF1AAC">
              <w:rPr>
                <w:rFonts w:eastAsia="仿宋_GB2312"/>
                <w:kern w:val="0"/>
                <w:szCs w:val="21"/>
              </w:rPr>
              <w:t>10</w:t>
            </w:r>
            <w:r w:rsidRPr="00FF1AAC">
              <w:rPr>
                <w:rFonts w:eastAsia="仿宋_GB2312"/>
                <w:kern w:val="0"/>
                <w:szCs w:val="21"/>
              </w:rPr>
              <w:t>亩以上。</w:t>
            </w:r>
          </w:p>
        </w:tc>
        <w:tc>
          <w:tcPr>
            <w:tcW w:w="1256" w:type="pct"/>
            <w:shd w:val="clear" w:color="auto" w:fill="auto"/>
            <w:vAlign w:val="center"/>
          </w:tcPr>
          <w:p w:rsidR="00372F50" w:rsidRPr="00FF1AAC" w:rsidRDefault="00372F50" w:rsidP="00381028">
            <w:pPr>
              <w:widowControl/>
              <w:snapToGrid w:val="0"/>
              <w:jc w:val="left"/>
              <w:rPr>
                <w:rFonts w:eastAsia="仿宋_GB2312"/>
                <w:kern w:val="0"/>
                <w:szCs w:val="21"/>
              </w:rPr>
            </w:pPr>
            <w:r w:rsidRPr="00FF1AAC">
              <w:rPr>
                <w:rFonts w:eastAsia="仿宋_GB2312"/>
                <w:kern w:val="0"/>
                <w:szCs w:val="21"/>
              </w:rPr>
              <w:t>责令限期改正或者治理</w:t>
            </w:r>
            <w:r w:rsidR="00BC5F9B" w:rsidRPr="00FF1AAC">
              <w:rPr>
                <w:rFonts w:eastAsia="仿宋_GB2312"/>
                <w:kern w:val="0"/>
                <w:szCs w:val="21"/>
              </w:rPr>
              <w:t>；</w:t>
            </w:r>
            <w:r w:rsidRPr="00FF1AAC">
              <w:rPr>
                <w:rFonts w:eastAsia="仿宋_GB2312"/>
                <w:kern w:val="0"/>
                <w:szCs w:val="21"/>
              </w:rPr>
              <w:t>决定并处罚款的并处耕地开垦费</w:t>
            </w:r>
            <w:r w:rsidR="00381028" w:rsidRPr="00FF1AAC">
              <w:rPr>
                <w:rFonts w:eastAsia="仿宋_GB2312"/>
                <w:kern w:val="0"/>
                <w:szCs w:val="21"/>
              </w:rPr>
              <w:t>8</w:t>
            </w:r>
            <w:r w:rsidRPr="00FF1AAC">
              <w:rPr>
                <w:rFonts w:eastAsia="仿宋_GB2312"/>
                <w:kern w:val="0"/>
                <w:szCs w:val="21"/>
              </w:rPr>
              <w:t>-</w:t>
            </w:r>
            <w:r w:rsidR="00381028" w:rsidRPr="00FF1AAC">
              <w:rPr>
                <w:rFonts w:eastAsia="仿宋_GB2312"/>
                <w:kern w:val="0"/>
                <w:szCs w:val="21"/>
              </w:rPr>
              <w:t>10</w:t>
            </w:r>
            <w:r w:rsidRPr="00FF1AAC">
              <w:rPr>
                <w:rFonts w:eastAsia="仿宋_GB2312"/>
                <w:kern w:val="0"/>
                <w:szCs w:val="21"/>
              </w:rPr>
              <w:t>倍的罚款。</w:t>
            </w:r>
          </w:p>
        </w:tc>
      </w:tr>
      <w:tr w:rsidR="00030B88" w:rsidRPr="00FF1AAC" w:rsidTr="002A7CCE">
        <w:trPr>
          <w:trHeight w:val="815"/>
          <w:jc w:val="center"/>
        </w:trPr>
        <w:tc>
          <w:tcPr>
            <w:tcW w:w="245" w:type="pct"/>
            <w:vMerge w:val="restart"/>
            <w:shd w:val="clear" w:color="auto" w:fill="auto"/>
            <w:vAlign w:val="center"/>
          </w:tcPr>
          <w:p w:rsidR="00030B88" w:rsidRPr="00FF1AAC" w:rsidRDefault="00030B88" w:rsidP="00F02B09">
            <w:pPr>
              <w:widowControl/>
              <w:snapToGrid w:val="0"/>
              <w:jc w:val="center"/>
              <w:rPr>
                <w:rFonts w:eastAsia="仿宋_GB2312"/>
                <w:b/>
                <w:kern w:val="0"/>
                <w:szCs w:val="21"/>
              </w:rPr>
            </w:pPr>
            <w:r w:rsidRPr="00FF1AAC">
              <w:rPr>
                <w:rFonts w:eastAsia="仿宋_GB2312"/>
                <w:b/>
                <w:kern w:val="0"/>
                <w:szCs w:val="21"/>
              </w:rPr>
              <w:t>3</w:t>
            </w:r>
          </w:p>
        </w:tc>
        <w:tc>
          <w:tcPr>
            <w:tcW w:w="506" w:type="pct"/>
            <w:vMerge w:val="restart"/>
            <w:shd w:val="clear" w:color="auto" w:fill="auto"/>
            <w:vAlign w:val="center"/>
          </w:tcPr>
          <w:p w:rsidR="00030B88" w:rsidRPr="00FF1AAC" w:rsidRDefault="00030B88" w:rsidP="00A157B8">
            <w:pPr>
              <w:widowControl/>
              <w:snapToGrid w:val="0"/>
              <w:jc w:val="left"/>
              <w:rPr>
                <w:rFonts w:eastAsia="仿宋_GB2312"/>
                <w:kern w:val="0"/>
                <w:szCs w:val="21"/>
              </w:rPr>
            </w:pPr>
            <w:r w:rsidRPr="00FF1AAC">
              <w:rPr>
                <w:rFonts w:eastAsia="仿宋_GB2312"/>
                <w:kern w:val="0"/>
                <w:szCs w:val="21"/>
              </w:rPr>
              <w:t>非法占用永久基本农田发展林果业或者挖塘养鱼</w:t>
            </w:r>
          </w:p>
        </w:tc>
        <w:tc>
          <w:tcPr>
            <w:tcW w:w="1649" w:type="pct"/>
            <w:vMerge w:val="restart"/>
            <w:shd w:val="clear" w:color="auto" w:fill="auto"/>
            <w:vAlign w:val="center"/>
          </w:tcPr>
          <w:p w:rsidR="00030B88" w:rsidRPr="00FF1AAC" w:rsidRDefault="00030B88" w:rsidP="00E162EA">
            <w:pPr>
              <w:widowControl/>
              <w:adjustRightInd w:val="0"/>
              <w:snapToGrid w:val="0"/>
              <w:ind w:firstLineChars="200" w:firstLine="420"/>
              <w:jc w:val="left"/>
              <w:rPr>
                <w:rFonts w:eastAsia="仿宋_GB2312"/>
                <w:kern w:val="0"/>
                <w:szCs w:val="21"/>
              </w:rPr>
            </w:pPr>
            <w:r w:rsidRPr="00FF1AAC">
              <w:rPr>
                <w:rFonts w:eastAsia="仿宋_GB2312"/>
                <w:kern w:val="0"/>
                <w:szCs w:val="21"/>
              </w:rPr>
              <w:t>《</w:t>
            </w:r>
            <w:r w:rsidRPr="00FF1AAC">
              <w:rPr>
                <w:rFonts w:eastAsia="仿宋_GB2312"/>
                <w:spacing w:val="-2"/>
                <w:kern w:val="0"/>
                <w:szCs w:val="21"/>
              </w:rPr>
              <w:t>中华人民共和国土地管理法实施条例》第五十一条：</w:t>
            </w:r>
            <w:r w:rsidRPr="00FF1AAC">
              <w:rPr>
                <w:rFonts w:eastAsia="仿宋_GB2312"/>
                <w:spacing w:val="-2"/>
                <w:kern w:val="0"/>
                <w:szCs w:val="21"/>
              </w:rPr>
              <w:t>“</w:t>
            </w:r>
            <w:r w:rsidRPr="00FF1AAC">
              <w:rPr>
                <w:rFonts w:eastAsia="仿宋_GB2312"/>
                <w:kern w:val="0"/>
                <w:szCs w:val="21"/>
              </w:rPr>
              <w:t>违反《土地管理法》第三十七条的规定，非法占用永久基本农田发展林果业或者挖塘养鱼的，由县级以上人民政府自然资源主管部门责令限期改正；逾期不改正的，按占用面积处耕地开垦费</w:t>
            </w:r>
            <w:r w:rsidRPr="00FF1AAC">
              <w:rPr>
                <w:rFonts w:eastAsia="仿宋_GB2312"/>
                <w:kern w:val="0"/>
                <w:szCs w:val="21"/>
              </w:rPr>
              <w:t>2</w:t>
            </w:r>
            <w:r w:rsidRPr="00FF1AAC">
              <w:rPr>
                <w:rFonts w:eastAsia="仿宋_GB2312"/>
                <w:kern w:val="0"/>
                <w:szCs w:val="21"/>
              </w:rPr>
              <w:t>倍以上</w:t>
            </w:r>
            <w:r w:rsidRPr="00FF1AAC">
              <w:rPr>
                <w:rFonts w:eastAsia="仿宋_GB2312"/>
                <w:kern w:val="0"/>
                <w:szCs w:val="21"/>
              </w:rPr>
              <w:t>5</w:t>
            </w:r>
            <w:r w:rsidRPr="00FF1AAC">
              <w:rPr>
                <w:rFonts w:eastAsia="仿宋_GB2312"/>
                <w:kern w:val="0"/>
                <w:szCs w:val="21"/>
              </w:rPr>
              <w:t>倍以下的罚款；破坏种植条件的，依照《土地管理法》第七十五条的规定处罚。</w:t>
            </w:r>
          </w:p>
        </w:tc>
        <w:tc>
          <w:tcPr>
            <w:tcW w:w="1344" w:type="pct"/>
            <w:shd w:val="clear" w:color="auto" w:fill="auto"/>
            <w:vAlign w:val="center"/>
          </w:tcPr>
          <w:p w:rsidR="00030B88" w:rsidRPr="00FF1AAC" w:rsidRDefault="006A5D8C" w:rsidP="00F02B09">
            <w:pPr>
              <w:widowControl/>
              <w:snapToGrid w:val="0"/>
              <w:jc w:val="left"/>
              <w:rPr>
                <w:rFonts w:eastAsia="仿宋_GB2312"/>
                <w:kern w:val="0"/>
                <w:szCs w:val="21"/>
              </w:rPr>
            </w:pPr>
            <w:r w:rsidRPr="00FF1AAC">
              <w:rPr>
                <w:rFonts w:eastAsia="仿宋_GB2312"/>
                <w:kern w:val="0"/>
                <w:szCs w:val="21"/>
              </w:rPr>
              <w:t>占用基本农田</w:t>
            </w:r>
            <w:r w:rsidRPr="00FF1AAC">
              <w:rPr>
                <w:rFonts w:eastAsia="仿宋_GB2312"/>
                <w:kern w:val="0"/>
                <w:szCs w:val="21"/>
              </w:rPr>
              <w:t>1</w:t>
            </w:r>
            <w:r w:rsidRPr="00FF1AAC">
              <w:rPr>
                <w:rFonts w:eastAsia="仿宋_GB2312"/>
                <w:kern w:val="0"/>
                <w:szCs w:val="21"/>
              </w:rPr>
              <w:t>亩以下</w:t>
            </w:r>
          </w:p>
        </w:tc>
        <w:tc>
          <w:tcPr>
            <w:tcW w:w="1256" w:type="pct"/>
            <w:shd w:val="clear" w:color="auto" w:fill="auto"/>
            <w:vAlign w:val="center"/>
          </w:tcPr>
          <w:p w:rsidR="00030B88" w:rsidRPr="00FF1AAC" w:rsidRDefault="00C422F2" w:rsidP="00C422F2">
            <w:pPr>
              <w:widowControl/>
              <w:snapToGrid w:val="0"/>
              <w:jc w:val="left"/>
              <w:rPr>
                <w:rFonts w:eastAsia="仿宋_GB2312"/>
                <w:kern w:val="0"/>
                <w:szCs w:val="21"/>
              </w:rPr>
            </w:pPr>
            <w:r w:rsidRPr="00FF1AAC">
              <w:rPr>
                <w:rFonts w:eastAsia="仿宋_GB2312"/>
                <w:kern w:val="0"/>
                <w:szCs w:val="21"/>
              </w:rPr>
              <w:t>责令限期改正；逾期不改正的，处耕地开垦费</w:t>
            </w:r>
            <w:r w:rsidRPr="00FF1AAC">
              <w:rPr>
                <w:rFonts w:eastAsia="仿宋_GB2312"/>
                <w:kern w:val="0"/>
                <w:szCs w:val="21"/>
              </w:rPr>
              <w:t>2</w:t>
            </w:r>
            <w:r w:rsidR="008D0003" w:rsidRPr="00FF1AAC">
              <w:rPr>
                <w:rFonts w:eastAsia="仿宋_GB2312"/>
                <w:kern w:val="0"/>
                <w:szCs w:val="21"/>
              </w:rPr>
              <w:t>-</w:t>
            </w:r>
            <w:r w:rsidRPr="00FF1AAC">
              <w:rPr>
                <w:rFonts w:eastAsia="仿宋_GB2312"/>
                <w:kern w:val="0"/>
                <w:szCs w:val="21"/>
              </w:rPr>
              <w:t>3</w:t>
            </w:r>
            <w:r w:rsidR="008D0003" w:rsidRPr="00FF1AAC">
              <w:rPr>
                <w:rFonts w:eastAsia="仿宋_GB2312"/>
                <w:kern w:val="0"/>
                <w:szCs w:val="21"/>
              </w:rPr>
              <w:t>倍</w:t>
            </w:r>
            <w:r w:rsidRPr="00FF1AAC">
              <w:rPr>
                <w:rFonts w:eastAsia="仿宋_GB2312"/>
                <w:kern w:val="0"/>
                <w:szCs w:val="21"/>
              </w:rPr>
              <w:t>的罚款。</w:t>
            </w:r>
          </w:p>
        </w:tc>
      </w:tr>
      <w:tr w:rsidR="00030B88" w:rsidRPr="00FF1AAC" w:rsidTr="002A7CCE">
        <w:trPr>
          <w:trHeight w:val="683"/>
          <w:jc w:val="center"/>
        </w:trPr>
        <w:tc>
          <w:tcPr>
            <w:tcW w:w="245" w:type="pct"/>
            <w:vMerge/>
            <w:shd w:val="clear" w:color="auto" w:fill="auto"/>
            <w:vAlign w:val="center"/>
          </w:tcPr>
          <w:p w:rsidR="00030B88" w:rsidRPr="00FF1AAC" w:rsidRDefault="00030B88" w:rsidP="00F02B09">
            <w:pPr>
              <w:widowControl/>
              <w:snapToGrid w:val="0"/>
              <w:jc w:val="center"/>
              <w:rPr>
                <w:rFonts w:eastAsia="仿宋_GB2312"/>
                <w:b/>
                <w:kern w:val="0"/>
                <w:szCs w:val="21"/>
              </w:rPr>
            </w:pPr>
          </w:p>
        </w:tc>
        <w:tc>
          <w:tcPr>
            <w:tcW w:w="506" w:type="pct"/>
            <w:vMerge/>
            <w:shd w:val="clear" w:color="auto" w:fill="auto"/>
            <w:vAlign w:val="center"/>
          </w:tcPr>
          <w:p w:rsidR="00030B88" w:rsidRPr="00FF1AAC" w:rsidRDefault="00030B88" w:rsidP="00A157B8">
            <w:pPr>
              <w:widowControl/>
              <w:snapToGrid w:val="0"/>
              <w:jc w:val="left"/>
              <w:rPr>
                <w:rFonts w:eastAsia="仿宋_GB2312"/>
                <w:kern w:val="0"/>
                <w:szCs w:val="21"/>
              </w:rPr>
            </w:pPr>
          </w:p>
        </w:tc>
        <w:tc>
          <w:tcPr>
            <w:tcW w:w="1649" w:type="pct"/>
            <w:vMerge/>
            <w:shd w:val="clear" w:color="auto" w:fill="auto"/>
            <w:vAlign w:val="center"/>
          </w:tcPr>
          <w:p w:rsidR="00030B88" w:rsidRPr="00FF1AAC" w:rsidRDefault="00030B88" w:rsidP="00E162EA">
            <w:pPr>
              <w:widowControl/>
              <w:adjustRightInd w:val="0"/>
              <w:snapToGrid w:val="0"/>
              <w:ind w:firstLineChars="200" w:firstLine="420"/>
              <w:jc w:val="left"/>
              <w:rPr>
                <w:rFonts w:eastAsia="仿宋_GB2312"/>
                <w:kern w:val="0"/>
                <w:szCs w:val="21"/>
              </w:rPr>
            </w:pPr>
          </w:p>
        </w:tc>
        <w:tc>
          <w:tcPr>
            <w:tcW w:w="1344" w:type="pct"/>
            <w:shd w:val="clear" w:color="auto" w:fill="auto"/>
            <w:vAlign w:val="center"/>
          </w:tcPr>
          <w:p w:rsidR="00030B88" w:rsidRPr="00FF1AAC" w:rsidRDefault="006A5D8C" w:rsidP="00C24EF3">
            <w:pPr>
              <w:widowControl/>
              <w:snapToGrid w:val="0"/>
              <w:jc w:val="left"/>
              <w:rPr>
                <w:rFonts w:eastAsia="仿宋_GB2312"/>
                <w:kern w:val="0"/>
                <w:szCs w:val="21"/>
              </w:rPr>
            </w:pPr>
            <w:r w:rsidRPr="00FF1AAC">
              <w:rPr>
                <w:rFonts w:eastAsia="仿宋_GB2312"/>
                <w:kern w:val="0"/>
                <w:szCs w:val="21"/>
              </w:rPr>
              <w:t>占用基本农田</w:t>
            </w:r>
            <w:r w:rsidRPr="00FF1AAC">
              <w:rPr>
                <w:rFonts w:eastAsia="仿宋_GB2312"/>
                <w:kern w:val="0"/>
                <w:szCs w:val="21"/>
              </w:rPr>
              <w:t>1</w:t>
            </w:r>
            <w:r w:rsidRPr="00FF1AAC">
              <w:rPr>
                <w:rFonts w:eastAsia="仿宋_GB2312"/>
                <w:kern w:val="0"/>
                <w:szCs w:val="21"/>
              </w:rPr>
              <w:t>亩以上</w:t>
            </w:r>
            <w:r w:rsidR="00C24EF3" w:rsidRPr="00FF1AAC">
              <w:rPr>
                <w:rFonts w:eastAsia="仿宋_GB2312"/>
                <w:kern w:val="0"/>
                <w:szCs w:val="21"/>
              </w:rPr>
              <w:t>5</w:t>
            </w:r>
            <w:r w:rsidRPr="00FF1AAC">
              <w:rPr>
                <w:rFonts w:eastAsia="仿宋_GB2312"/>
                <w:kern w:val="0"/>
                <w:szCs w:val="21"/>
              </w:rPr>
              <w:t>亩以下</w:t>
            </w:r>
          </w:p>
        </w:tc>
        <w:tc>
          <w:tcPr>
            <w:tcW w:w="1256" w:type="pct"/>
            <w:shd w:val="clear" w:color="auto" w:fill="auto"/>
            <w:vAlign w:val="center"/>
          </w:tcPr>
          <w:p w:rsidR="00030B88" w:rsidRPr="00FF1AAC" w:rsidRDefault="00C422F2" w:rsidP="008D0003">
            <w:pPr>
              <w:widowControl/>
              <w:snapToGrid w:val="0"/>
              <w:jc w:val="left"/>
              <w:rPr>
                <w:rFonts w:eastAsia="仿宋_GB2312"/>
                <w:kern w:val="0"/>
                <w:szCs w:val="21"/>
              </w:rPr>
            </w:pPr>
            <w:r w:rsidRPr="00FF1AAC">
              <w:rPr>
                <w:rFonts w:eastAsia="仿宋_GB2312"/>
                <w:kern w:val="0"/>
                <w:szCs w:val="21"/>
              </w:rPr>
              <w:t>责令限期改正；逾期不改正的，处耕地开垦费</w:t>
            </w:r>
            <w:r w:rsidRPr="00FF1AAC">
              <w:rPr>
                <w:rFonts w:eastAsia="仿宋_GB2312"/>
                <w:kern w:val="0"/>
                <w:szCs w:val="21"/>
              </w:rPr>
              <w:t>3</w:t>
            </w:r>
            <w:r w:rsidR="008D0003" w:rsidRPr="00FF1AAC">
              <w:rPr>
                <w:rFonts w:eastAsia="仿宋_GB2312"/>
                <w:kern w:val="0"/>
                <w:szCs w:val="21"/>
              </w:rPr>
              <w:t>-4</w:t>
            </w:r>
            <w:r w:rsidRPr="00FF1AAC">
              <w:rPr>
                <w:rFonts w:eastAsia="仿宋_GB2312"/>
                <w:kern w:val="0"/>
                <w:szCs w:val="21"/>
              </w:rPr>
              <w:t>倍的罚款。</w:t>
            </w:r>
          </w:p>
        </w:tc>
      </w:tr>
      <w:tr w:rsidR="00030B88" w:rsidRPr="00FF1AAC" w:rsidTr="002A7CCE">
        <w:trPr>
          <w:trHeight w:val="566"/>
          <w:jc w:val="center"/>
        </w:trPr>
        <w:tc>
          <w:tcPr>
            <w:tcW w:w="245" w:type="pct"/>
            <w:vMerge/>
            <w:shd w:val="clear" w:color="auto" w:fill="auto"/>
            <w:vAlign w:val="center"/>
          </w:tcPr>
          <w:p w:rsidR="00030B88" w:rsidRPr="00FF1AAC" w:rsidRDefault="00030B88" w:rsidP="00F02B09">
            <w:pPr>
              <w:widowControl/>
              <w:snapToGrid w:val="0"/>
              <w:jc w:val="center"/>
              <w:rPr>
                <w:rFonts w:eastAsia="仿宋_GB2312"/>
                <w:b/>
                <w:kern w:val="0"/>
                <w:szCs w:val="21"/>
              </w:rPr>
            </w:pPr>
          </w:p>
        </w:tc>
        <w:tc>
          <w:tcPr>
            <w:tcW w:w="506" w:type="pct"/>
            <w:vMerge/>
            <w:shd w:val="clear" w:color="auto" w:fill="auto"/>
            <w:vAlign w:val="center"/>
          </w:tcPr>
          <w:p w:rsidR="00030B88" w:rsidRPr="00FF1AAC" w:rsidRDefault="00030B88" w:rsidP="00A157B8">
            <w:pPr>
              <w:widowControl/>
              <w:snapToGrid w:val="0"/>
              <w:jc w:val="left"/>
              <w:rPr>
                <w:rFonts w:eastAsia="仿宋_GB2312"/>
                <w:kern w:val="0"/>
                <w:szCs w:val="21"/>
              </w:rPr>
            </w:pPr>
          </w:p>
        </w:tc>
        <w:tc>
          <w:tcPr>
            <w:tcW w:w="1649" w:type="pct"/>
            <w:vMerge/>
            <w:shd w:val="clear" w:color="auto" w:fill="auto"/>
            <w:vAlign w:val="center"/>
          </w:tcPr>
          <w:p w:rsidR="00030B88" w:rsidRPr="00FF1AAC" w:rsidRDefault="00030B88" w:rsidP="00E162EA">
            <w:pPr>
              <w:widowControl/>
              <w:adjustRightInd w:val="0"/>
              <w:snapToGrid w:val="0"/>
              <w:ind w:firstLineChars="200" w:firstLine="420"/>
              <w:jc w:val="left"/>
              <w:rPr>
                <w:rFonts w:eastAsia="仿宋_GB2312"/>
                <w:kern w:val="0"/>
                <w:szCs w:val="21"/>
              </w:rPr>
            </w:pPr>
          </w:p>
        </w:tc>
        <w:tc>
          <w:tcPr>
            <w:tcW w:w="1344" w:type="pct"/>
            <w:shd w:val="clear" w:color="auto" w:fill="auto"/>
            <w:vAlign w:val="center"/>
          </w:tcPr>
          <w:p w:rsidR="00030B88" w:rsidRPr="00FF1AAC" w:rsidRDefault="006A5D8C" w:rsidP="00C24EF3">
            <w:pPr>
              <w:widowControl/>
              <w:snapToGrid w:val="0"/>
              <w:jc w:val="left"/>
              <w:rPr>
                <w:rFonts w:eastAsia="仿宋_GB2312"/>
                <w:kern w:val="0"/>
                <w:szCs w:val="21"/>
              </w:rPr>
            </w:pPr>
            <w:r w:rsidRPr="00FF1AAC">
              <w:rPr>
                <w:rFonts w:eastAsia="仿宋_GB2312"/>
                <w:kern w:val="0"/>
                <w:szCs w:val="21"/>
              </w:rPr>
              <w:t>占用基本农田</w:t>
            </w:r>
            <w:r w:rsidR="00C24EF3" w:rsidRPr="00FF1AAC">
              <w:rPr>
                <w:rFonts w:eastAsia="仿宋_GB2312"/>
                <w:kern w:val="0"/>
                <w:szCs w:val="21"/>
              </w:rPr>
              <w:t>5</w:t>
            </w:r>
            <w:r w:rsidRPr="00FF1AAC">
              <w:rPr>
                <w:rFonts w:eastAsia="仿宋_GB2312"/>
                <w:kern w:val="0"/>
                <w:szCs w:val="21"/>
              </w:rPr>
              <w:t>亩以上</w:t>
            </w:r>
          </w:p>
        </w:tc>
        <w:tc>
          <w:tcPr>
            <w:tcW w:w="1256" w:type="pct"/>
            <w:shd w:val="clear" w:color="auto" w:fill="auto"/>
            <w:vAlign w:val="center"/>
          </w:tcPr>
          <w:p w:rsidR="00030B88" w:rsidRPr="00FF1AAC" w:rsidRDefault="00C422F2" w:rsidP="00C422F2">
            <w:pPr>
              <w:widowControl/>
              <w:snapToGrid w:val="0"/>
              <w:jc w:val="left"/>
              <w:rPr>
                <w:rFonts w:eastAsia="仿宋_GB2312"/>
                <w:kern w:val="0"/>
                <w:szCs w:val="21"/>
              </w:rPr>
            </w:pPr>
            <w:r w:rsidRPr="00FF1AAC">
              <w:rPr>
                <w:rFonts w:eastAsia="仿宋_GB2312"/>
                <w:kern w:val="0"/>
                <w:szCs w:val="21"/>
              </w:rPr>
              <w:t>责令限期改正；逾期不改正的，处耕地开垦费</w:t>
            </w:r>
            <w:r w:rsidR="008D0003" w:rsidRPr="00FF1AAC">
              <w:rPr>
                <w:rFonts w:eastAsia="仿宋_GB2312"/>
                <w:kern w:val="0"/>
                <w:szCs w:val="21"/>
              </w:rPr>
              <w:t>4-</w:t>
            </w:r>
            <w:r w:rsidRPr="00FF1AAC">
              <w:rPr>
                <w:rFonts w:eastAsia="仿宋_GB2312"/>
                <w:kern w:val="0"/>
                <w:szCs w:val="21"/>
              </w:rPr>
              <w:t>5</w:t>
            </w:r>
            <w:r w:rsidRPr="00FF1AAC">
              <w:rPr>
                <w:rFonts w:eastAsia="仿宋_GB2312"/>
                <w:kern w:val="0"/>
                <w:szCs w:val="21"/>
              </w:rPr>
              <w:t>倍的罚款。</w:t>
            </w:r>
          </w:p>
        </w:tc>
      </w:tr>
      <w:tr w:rsidR="0090243C" w:rsidRPr="00FF1AAC" w:rsidTr="002A7CCE">
        <w:trPr>
          <w:trHeight w:val="1683"/>
          <w:jc w:val="center"/>
        </w:trPr>
        <w:tc>
          <w:tcPr>
            <w:tcW w:w="245" w:type="pct"/>
            <w:vMerge w:val="restart"/>
            <w:shd w:val="clear" w:color="auto" w:fill="auto"/>
            <w:vAlign w:val="center"/>
          </w:tcPr>
          <w:p w:rsidR="0090243C" w:rsidRPr="00FF1AAC" w:rsidRDefault="00440EC2" w:rsidP="00F02B09">
            <w:pPr>
              <w:widowControl/>
              <w:snapToGrid w:val="0"/>
              <w:jc w:val="center"/>
              <w:rPr>
                <w:rFonts w:eastAsia="仿宋_GB2312"/>
                <w:b/>
                <w:kern w:val="0"/>
                <w:szCs w:val="21"/>
              </w:rPr>
            </w:pPr>
            <w:r w:rsidRPr="00FF1AAC">
              <w:rPr>
                <w:rFonts w:eastAsia="仿宋_GB2312"/>
                <w:b/>
                <w:kern w:val="0"/>
                <w:szCs w:val="21"/>
              </w:rPr>
              <w:t>4</w:t>
            </w:r>
          </w:p>
        </w:tc>
        <w:tc>
          <w:tcPr>
            <w:tcW w:w="506" w:type="pct"/>
            <w:vMerge w:val="restart"/>
            <w:shd w:val="clear" w:color="auto" w:fill="auto"/>
            <w:vAlign w:val="center"/>
          </w:tcPr>
          <w:p w:rsidR="0090243C" w:rsidRPr="00FF1AAC" w:rsidRDefault="0090243C" w:rsidP="00A157B8">
            <w:pPr>
              <w:widowControl/>
              <w:snapToGrid w:val="0"/>
              <w:jc w:val="left"/>
              <w:rPr>
                <w:rFonts w:eastAsia="仿宋_GB2312"/>
                <w:kern w:val="0"/>
                <w:szCs w:val="21"/>
              </w:rPr>
            </w:pPr>
            <w:r w:rsidRPr="00FF1AAC">
              <w:rPr>
                <w:rFonts w:eastAsia="仿宋_GB2312"/>
                <w:kern w:val="0"/>
                <w:szCs w:val="21"/>
              </w:rPr>
              <w:t>拒不履行土地复垦义务</w:t>
            </w:r>
          </w:p>
        </w:tc>
        <w:tc>
          <w:tcPr>
            <w:tcW w:w="1649" w:type="pct"/>
            <w:vMerge w:val="restart"/>
            <w:shd w:val="clear" w:color="auto" w:fill="auto"/>
            <w:vAlign w:val="center"/>
          </w:tcPr>
          <w:p w:rsidR="0090243C" w:rsidRPr="00FF1AAC" w:rsidRDefault="0090243C" w:rsidP="00E162EA">
            <w:pPr>
              <w:widowControl/>
              <w:adjustRightInd w:val="0"/>
              <w:snapToGrid w:val="0"/>
              <w:ind w:firstLineChars="200" w:firstLine="420"/>
              <w:jc w:val="left"/>
              <w:rPr>
                <w:rFonts w:eastAsia="仿宋_GB2312"/>
                <w:kern w:val="0"/>
                <w:szCs w:val="21"/>
              </w:rPr>
            </w:pPr>
            <w:r w:rsidRPr="00FF1AAC">
              <w:rPr>
                <w:rFonts w:eastAsia="仿宋_GB2312"/>
                <w:kern w:val="0"/>
                <w:szCs w:val="21"/>
              </w:rPr>
              <w:t>1</w:t>
            </w:r>
            <w:r w:rsidR="00F52D43" w:rsidRPr="00FF1AAC">
              <w:rPr>
                <w:rFonts w:eastAsia="仿宋_GB2312"/>
                <w:kern w:val="0"/>
                <w:szCs w:val="21"/>
              </w:rPr>
              <w:t>.</w:t>
            </w:r>
            <w:r w:rsidRPr="00FF1AAC">
              <w:rPr>
                <w:rFonts w:eastAsia="仿宋_GB2312"/>
                <w:kern w:val="0"/>
                <w:szCs w:val="21"/>
              </w:rPr>
              <w:t>《中华人民共和国土地管理法》第七十六条：</w:t>
            </w:r>
            <w:r w:rsidRPr="00FF1AAC">
              <w:rPr>
                <w:rFonts w:eastAsia="仿宋_GB2312"/>
                <w:kern w:val="0"/>
                <w:szCs w:val="21"/>
              </w:rPr>
              <w:t>“</w:t>
            </w:r>
            <w:r w:rsidRPr="00FF1AAC">
              <w:rPr>
                <w:rFonts w:eastAsia="仿宋_GB2312"/>
                <w:kern w:val="0"/>
                <w:szCs w:val="21"/>
              </w:rPr>
              <w:t>违反本法规定，拒不履行土地复垦义务的，由县级以上人民政府自然资源主管部门责令限期改正；逾期不改正的，责令缴纳复垦费，专项用于土地复垦，可以处以罚款。</w:t>
            </w:r>
            <w:r w:rsidRPr="00FF1AAC">
              <w:rPr>
                <w:rFonts w:eastAsia="仿宋_GB2312"/>
                <w:kern w:val="0"/>
                <w:szCs w:val="21"/>
              </w:rPr>
              <w:t>”</w:t>
            </w:r>
          </w:p>
          <w:p w:rsidR="0090243C" w:rsidRPr="00FF1AAC" w:rsidRDefault="0090243C" w:rsidP="00F52D43">
            <w:pPr>
              <w:widowControl/>
              <w:adjustRightInd w:val="0"/>
              <w:snapToGrid w:val="0"/>
              <w:ind w:firstLineChars="200" w:firstLine="420"/>
              <w:jc w:val="left"/>
              <w:rPr>
                <w:rFonts w:eastAsia="仿宋_GB2312"/>
                <w:spacing w:val="-2"/>
                <w:kern w:val="0"/>
                <w:szCs w:val="21"/>
              </w:rPr>
            </w:pPr>
            <w:r w:rsidRPr="00FF1AAC">
              <w:rPr>
                <w:rFonts w:eastAsia="仿宋_GB2312"/>
                <w:kern w:val="0"/>
                <w:szCs w:val="21"/>
              </w:rPr>
              <w:t>2</w:t>
            </w:r>
            <w:r w:rsidR="00F52D43" w:rsidRPr="00FF1AAC">
              <w:rPr>
                <w:rFonts w:eastAsia="仿宋_GB2312"/>
                <w:kern w:val="0"/>
                <w:szCs w:val="21"/>
              </w:rPr>
              <w:t>.</w:t>
            </w:r>
            <w:r w:rsidRPr="00FF1AAC">
              <w:rPr>
                <w:rFonts w:eastAsia="仿宋_GB2312"/>
                <w:kern w:val="0"/>
                <w:szCs w:val="21"/>
              </w:rPr>
              <w:t>《</w:t>
            </w:r>
            <w:r w:rsidRPr="00FF1AAC">
              <w:rPr>
                <w:rFonts w:eastAsia="仿宋_GB2312"/>
                <w:spacing w:val="-2"/>
                <w:kern w:val="0"/>
                <w:szCs w:val="21"/>
              </w:rPr>
              <w:t>中华人民共和国土地管理法实施条例》第五十六条：</w:t>
            </w:r>
            <w:r w:rsidRPr="00FF1AAC">
              <w:rPr>
                <w:rFonts w:eastAsia="仿宋_GB2312"/>
                <w:spacing w:val="-2"/>
                <w:kern w:val="0"/>
                <w:szCs w:val="21"/>
              </w:rPr>
              <w:t>“</w:t>
            </w:r>
            <w:r w:rsidRPr="00FF1AAC">
              <w:rPr>
                <w:rFonts w:eastAsia="仿宋_GB2312"/>
                <w:spacing w:val="-2"/>
                <w:kern w:val="0"/>
                <w:szCs w:val="21"/>
              </w:rPr>
              <w:t>依照《土地管理法》第七十六条的规定处以罚款的，罚款额为土地复垦费的</w:t>
            </w:r>
            <w:r w:rsidRPr="00FF1AAC">
              <w:rPr>
                <w:rFonts w:eastAsia="仿宋_GB2312"/>
                <w:spacing w:val="-2"/>
                <w:kern w:val="0"/>
                <w:szCs w:val="21"/>
              </w:rPr>
              <w:t>2</w:t>
            </w:r>
            <w:r w:rsidRPr="00FF1AAC">
              <w:rPr>
                <w:rFonts w:eastAsia="仿宋_GB2312"/>
                <w:spacing w:val="-2"/>
                <w:kern w:val="0"/>
                <w:szCs w:val="21"/>
              </w:rPr>
              <w:t>倍以上</w:t>
            </w:r>
            <w:r w:rsidRPr="00FF1AAC">
              <w:rPr>
                <w:rFonts w:eastAsia="仿宋_GB2312"/>
                <w:spacing w:val="-2"/>
                <w:kern w:val="0"/>
                <w:szCs w:val="21"/>
              </w:rPr>
              <w:t>5</w:t>
            </w:r>
            <w:r w:rsidRPr="00FF1AAC">
              <w:rPr>
                <w:rFonts w:eastAsia="仿宋_GB2312"/>
                <w:spacing w:val="-2"/>
                <w:kern w:val="0"/>
                <w:szCs w:val="21"/>
              </w:rPr>
              <w:t>倍以下。违反本条例规定，临时用地期满之日起一年内未完成复垦或者未恢复种植条件的，由县级以上人民政府自然资源主管部门责令限期改正，依照《土地管理法》第七十六条的规定处罚，并由县级以上人民政府自然资源主管部门会同农业农村主管部门代为完成复垦或者恢复种植条件。</w:t>
            </w:r>
            <w:r w:rsidRPr="00FF1AAC">
              <w:rPr>
                <w:rFonts w:eastAsia="仿宋_GB2312"/>
                <w:spacing w:val="-2"/>
                <w:kern w:val="0"/>
                <w:szCs w:val="21"/>
              </w:rPr>
              <w:t>”</w:t>
            </w:r>
          </w:p>
        </w:tc>
        <w:tc>
          <w:tcPr>
            <w:tcW w:w="1344" w:type="pct"/>
            <w:shd w:val="clear" w:color="auto" w:fill="auto"/>
            <w:vAlign w:val="center"/>
          </w:tcPr>
          <w:p w:rsidR="0090243C" w:rsidRPr="00FF1AAC" w:rsidRDefault="00C24EF3" w:rsidP="0090243C">
            <w:pPr>
              <w:widowControl/>
              <w:snapToGrid w:val="0"/>
              <w:jc w:val="left"/>
              <w:rPr>
                <w:rFonts w:eastAsia="仿宋_GB2312"/>
                <w:kern w:val="0"/>
                <w:szCs w:val="21"/>
              </w:rPr>
            </w:pPr>
            <w:r w:rsidRPr="00FF1AAC">
              <w:rPr>
                <w:rFonts w:eastAsia="仿宋_GB2312"/>
                <w:kern w:val="0"/>
                <w:szCs w:val="21"/>
              </w:rPr>
              <w:t>因挖损、塌陷、压占造成其他土地破坏，拒不履行土地复垦义务的。</w:t>
            </w:r>
          </w:p>
        </w:tc>
        <w:tc>
          <w:tcPr>
            <w:tcW w:w="1256" w:type="pct"/>
            <w:shd w:val="clear" w:color="auto" w:fill="auto"/>
            <w:vAlign w:val="center"/>
          </w:tcPr>
          <w:p w:rsidR="0090243C" w:rsidRPr="00FF1AAC" w:rsidRDefault="00C24EF3" w:rsidP="00C24EF3">
            <w:pPr>
              <w:widowControl/>
              <w:snapToGrid w:val="0"/>
              <w:jc w:val="left"/>
              <w:rPr>
                <w:rFonts w:eastAsia="仿宋_GB2312"/>
                <w:kern w:val="0"/>
                <w:szCs w:val="21"/>
              </w:rPr>
            </w:pPr>
            <w:r w:rsidRPr="00FF1AAC">
              <w:rPr>
                <w:rFonts w:eastAsia="仿宋_GB2312"/>
                <w:kern w:val="0"/>
                <w:szCs w:val="21"/>
              </w:rPr>
              <w:t>责令限期改正</w:t>
            </w:r>
            <w:r w:rsidRPr="00FF1AAC">
              <w:rPr>
                <w:rFonts w:eastAsia="仿宋_GB2312"/>
                <w:kern w:val="0"/>
                <w:szCs w:val="21"/>
              </w:rPr>
              <w:t>;</w:t>
            </w:r>
            <w:r w:rsidRPr="00FF1AAC">
              <w:rPr>
                <w:rFonts w:eastAsia="仿宋_GB2312"/>
                <w:kern w:val="0"/>
                <w:szCs w:val="21"/>
              </w:rPr>
              <w:t>逾期不改正的，责令缴纳复垦费，专项用于土地复垦，决定处以罚款的，处以土地复垦费的</w:t>
            </w:r>
            <w:r w:rsidRPr="00FF1AAC">
              <w:rPr>
                <w:rFonts w:eastAsia="仿宋_GB2312"/>
                <w:kern w:val="0"/>
                <w:szCs w:val="21"/>
              </w:rPr>
              <w:t>2-3</w:t>
            </w:r>
            <w:r w:rsidRPr="00FF1AAC">
              <w:rPr>
                <w:rFonts w:eastAsia="仿宋_GB2312"/>
                <w:kern w:val="0"/>
                <w:szCs w:val="21"/>
              </w:rPr>
              <w:t>倍的罚款。</w:t>
            </w:r>
          </w:p>
        </w:tc>
      </w:tr>
      <w:tr w:rsidR="0090243C" w:rsidRPr="00FF1AAC" w:rsidTr="002A7CCE">
        <w:trPr>
          <w:trHeight w:val="1672"/>
          <w:jc w:val="center"/>
        </w:trPr>
        <w:tc>
          <w:tcPr>
            <w:tcW w:w="245" w:type="pct"/>
            <w:vMerge/>
            <w:shd w:val="clear" w:color="auto" w:fill="auto"/>
            <w:vAlign w:val="center"/>
          </w:tcPr>
          <w:p w:rsidR="0090243C" w:rsidRPr="00FF1AAC" w:rsidRDefault="0090243C" w:rsidP="00F02B09">
            <w:pPr>
              <w:widowControl/>
              <w:snapToGrid w:val="0"/>
              <w:jc w:val="center"/>
              <w:rPr>
                <w:rFonts w:eastAsia="仿宋_GB2312"/>
                <w:b/>
                <w:kern w:val="0"/>
                <w:szCs w:val="21"/>
              </w:rPr>
            </w:pPr>
          </w:p>
        </w:tc>
        <w:tc>
          <w:tcPr>
            <w:tcW w:w="506" w:type="pct"/>
            <w:vMerge/>
            <w:shd w:val="clear" w:color="auto" w:fill="auto"/>
            <w:vAlign w:val="center"/>
          </w:tcPr>
          <w:p w:rsidR="0090243C" w:rsidRPr="00FF1AAC" w:rsidRDefault="0090243C" w:rsidP="00A157B8">
            <w:pPr>
              <w:widowControl/>
              <w:snapToGrid w:val="0"/>
              <w:jc w:val="left"/>
              <w:rPr>
                <w:rFonts w:eastAsia="仿宋_GB2312"/>
                <w:kern w:val="0"/>
                <w:szCs w:val="21"/>
              </w:rPr>
            </w:pPr>
          </w:p>
        </w:tc>
        <w:tc>
          <w:tcPr>
            <w:tcW w:w="1649" w:type="pct"/>
            <w:vMerge/>
            <w:shd w:val="clear" w:color="auto" w:fill="auto"/>
            <w:vAlign w:val="center"/>
          </w:tcPr>
          <w:p w:rsidR="0090243C" w:rsidRPr="00FF1AAC" w:rsidRDefault="0090243C" w:rsidP="00E162EA">
            <w:pPr>
              <w:widowControl/>
              <w:adjustRightInd w:val="0"/>
              <w:snapToGrid w:val="0"/>
              <w:ind w:firstLineChars="200" w:firstLine="420"/>
              <w:jc w:val="left"/>
              <w:rPr>
                <w:rFonts w:eastAsia="仿宋_GB2312"/>
                <w:kern w:val="0"/>
                <w:szCs w:val="21"/>
              </w:rPr>
            </w:pPr>
          </w:p>
        </w:tc>
        <w:tc>
          <w:tcPr>
            <w:tcW w:w="1344" w:type="pct"/>
            <w:shd w:val="clear" w:color="auto" w:fill="auto"/>
            <w:vAlign w:val="center"/>
          </w:tcPr>
          <w:p w:rsidR="00C24EF3" w:rsidRPr="00FF1AAC" w:rsidRDefault="00C24EF3" w:rsidP="00F02B09">
            <w:pPr>
              <w:widowControl/>
              <w:snapToGrid w:val="0"/>
              <w:jc w:val="left"/>
              <w:rPr>
                <w:rFonts w:eastAsia="仿宋_GB2312"/>
                <w:kern w:val="0"/>
                <w:szCs w:val="21"/>
              </w:rPr>
            </w:pPr>
            <w:r w:rsidRPr="00FF1AAC">
              <w:rPr>
                <w:rFonts w:eastAsia="仿宋_GB2312"/>
                <w:kern w:val="0"/>
                <w:szCs w:val="21"/>
              </w:rPr>
              <w:t>因挖损、塌陷、压占造成耕地破坏，拒不履行土地复垦义务的。</w:t>
            </w:r>
          </w:p>
        </w:tc>
        <w:tc>
          <w:tcPr>
            <w:tcW w:w="1256" w:type="pct"/>
            <w:shd w:val="clear" w:color="auto" w:fill="auto"/>
            <w:vAlign w:val="center"/>
          </w:tcPr>
          <w:p w:rsidR="0090243C" w:rsidRPr="00FF1AAC" w:rsidRDefault="00C24EF3" w:rsidP="00965E43">
            <w:pPr>
              <w:widowControl/>
              <w:snapToGrid w:val="0"/>
              <w:jc w:val="left"/>
              <w:rPr>
                <w:rFonts w:eastAsia="仿宋_GB2312"/>
                <w:kern w:val="0"/>
                <w:szCs w:val="21"/>
              </w:rPr>
            </w:pPr>
            <w:r w:rsidRPr="00FF1AAC">
              <w:rPr>
                <w:rFonts w:eastAsia="仿宋_GB2312"/>
                <w:kern w:val="0"/>
                <w:szCs w:val="21"/>
              </w:rPr>
              <w:t>责令限期改正</w:t>
            </w:r>
            <w:r w:rsidRPr="00FF1AAC">
              <w:rPr>
                <w:rFonts w:eastAsia="仿宋_GB2312"/>
                <w:kern w:val="0"/>
                <w:szCs w:val="21"/>
              </w:rPr>
              <w:t>;</w:t>
            </w:r>
            <w:r w:rsidRPr="00FF1AAC">
              <w:rPr>
                <w:rFonts w:eastAsia="仿宋_GB2312"/>
                <w:kern w:val="0"/>
                <w:szCs w:val="21"/>
              </w:rPr>
              <w:t>逾期不改正的，责令缴纳复垦费，专项用于土地复垦，决定处以罚款的，处以土地复垦费的</w:t>
            </w:r>
            <w:r w:rsidRPr="00FF1AAC">
              <w:rPr>
                <w:rFonts w:eastAsia="仿宋_GB2312"/>
                <w:kern w:val="0"/>
                <w:szCs w:val="21"/>
              </w:rPr>
              <w:t>3-5</w:t>
            </w:r>
            <w:r w:rsidRPr="00FF1AAC">
              <w:rPr>
                <w:rFonts w:eastAsia="仿宋_GB2312"/>
                <w:kern w:val="0"/>
                <w:szCs w:val="21"/>
              </w:rPr>
              <w:t>倍的罚款。</w:t>
            </w:r>
          </w:p>
        </w:tc>
      </w:tr>
      <w:tr w:rsidR="00965E43" w:rsidRPr="00FF1AAC" w:rsidTr="002A7CCE">
        <w:trPr>
          <w:trHeight w:val="841"/>
          <w:jc w:val="center"/>
        </w:trPr>
        <w:tc>
          <w:tcPr>
            <w:tcW w:w="245" w:type="pct"/>
            <w:vMerge w:val="restart"/>
            <w:shd w:val="clear" w:color="auto" w:fill="auto"/>
            <w:vAlign w:val="center"/>
          </w:tcPr>
          <w:p w:rsidR="00965E43" w:rsidRPr="00FF1AAC" w:rsidRDefault="00440EC2" w:rsidP="00F02B09">
            <w:pPr>
              <w:widowControl/>
              <w:snapToGrid w:val="0"/>
              <w:jc w:val="center"/>
              <w:rPr>
                <w:rFonts w:eastAsia="仿宋_GB2312"/>
                <w:b/>
                <w:kern w:val="0"/>
                <w:szCs w:val="21"/>
              </w:rPr>
            </w:pPr>
            <w:r w:rsidRPr="00FF1AAC">
              <w:rPr>
                <w:rFonts w:eastAsia="仿宋_GB2312"/>
                <w:b/>
                <w:kern w:val="0"/>
                <w:szCs w:val="21"/>
              </w:rPr>
              <w:lastRenderedPageBreak/>
              <w:t>5</w:t>
            </w:r>
          </w:p>
        </w:tc>
        <w:tc>
          <w:tcPr>
            <w:tcW w:w="506" w:type="pct"/>
            <w:vMerge w:val="restart"/>
            <w:shd w:val="clear" w:color="auto" w:fill="auto"/>
            <w:vAlign w:val="center"/>
          </w:tcPr>
          <w:p w:rsidR="00965E43" w:rsidRPr="00FF1AAC" w:rsidRDefault="00965E43" w:rsidP="00BB3440">
            <w:pPr>
              <w:widowControl/>
              <w:jc w:val="left"/>
              <w:rPr>
                <w:rFonts w:eastAsia="仿宋_GB2312"/>
                <w:kern w:val="0"/>
                <w:szCs w:val="21"/>
              </w:rPr>
            </w:pPr>
            <w:r w:rsidRPr="00FF1AAC">
              <w:rPr>
                <w:rFonts w:eastAsia="仿宋_GB2312"/>
                <w:kern w:val="0"/>
                <w:szCs w:val="21"/>
              </w:rPr>
              <w:t>临时用地逾期不恢复种植条件</w:t>
            </w:r>
          </w:p>
        </w:tc>
        <w:tc>
          <w:tcPr>
            <w:tcW w:w="1649" w:type="pct"/>
            <w:vMerge w:val="restart"/>
            <w:shd w:val="clear" w:color="auto" w:fill="auto"/>
            <w:vAlign w:val="center"/>
          </w:tcPr>
          <w:p w:rsidR="00965E43" w:rsidRPr="00FF1AAC" w:rsidRDefault="00965E43" w:rsidP="00E162EA">
            <w:pPr>
              <w:widowControl/>
              <w:jc w:val="left"/>
              <w:rPr>
                <w:rFonts w:eastAsia="仿宋_GB2312"/>
                <w:kern w:val="0"/>
                <w:szCs w:val="21"/>
              </w:rPr>
            </w:pPr>
            <w:r w:rsidRPr="00FF1AAC">
              <w:rPr>
                <w:rFonts w:eastAsia="仿宋_GB2312"/>
                <w:kern w:val="0"/>
                <w:szCs w:val="21"/>
              </w:rPr>
              <w:t>《</w:t>
            </w:r>
            <w:r w:rsidRPr="00FF1AAC">
              <w:rPr>
                <w:rFonts w:eastAsia="仿宋_GB2312"/>
                <w:spacing w:val="-2"/>
                <w:kern w:val="0"/>
                <w:szCs w:val="21"/>
              </w:rPr>
              <w:t>中华人民共和国土地管理法实施条例》第五十六条：</w:t>
            </w:r>
            <w:r w:rsidRPr="00FF1AAC">
              <w:rPr>
                <w:rFonts w:eastAsia="仿宋_GB2312"/>
                <w:spacing w:val="-2"/>
                <w:kern w:val="0"/>
                <w:szCs w:val="21"/>
              </w:rPr>
              <w:t>“</w:t>
            </w:r>
            <w:r w:rsidRPr="00FF1AAC">
              <w:rPr>
                <w:rFonts w:eastAsia="仿宋_GB2312"/>
                <w:spacing w:val="-2"/>
                <w:kern w:val="0"/>
                <w:szCs w:val="21"/>
              </w:rPr>
              <w:t>依照《土地管理法》第七十六条的规定处以罚款的，罚款额为土地复垦费的</w:t>
            </w:r>
            <w:r w:rsidRPr="00FF1AAC">
              <w:rPr>
                <w:rFonts w:eastAsia="仿宋_GB2312"/>
                <w:spacing w:val="-2"/>
                <w:kern w:val="0"/>
                <w:szCs w:val="21"/>
              </w:rPr>
              <w:t>2</w:t>
            </w:r>
            <w:r w:rsidRPr="00FF1AAC">
              <w:rPr>
                <w:rFonts w:eastAsia="仿宋_GB2312"/>
                <w:spacing w:val="-2"/>
                <w:kern w:val="0"/>
                <w:szCs w:val="21"/>
              </w:rPr>
              <w:t>倍以上</w:t>
            </w:r>
            <w:r w:rsidRPr="00FF1AAC">
              <w:rPr>
                <w:rFonts w:eastAsia="仿宋_GB2312"/>
                <w:spacing w:val="-2"/>
                <w:kern w:val="0"/>
                <w:szCs w:val="21"/>
              </w:rPr>
              <w:t>5</w:t>
            </w:r>
            <w:r w:rsidRPr="00FF1AAC">
              <w:rPr>
                <w:rFonts w:eastAsia="仿宋_GB2312"/>
                <w:spacing w:val="-2"/>
                <w:kern w:val="0"/>
                <w:szCs w:val="21"/>
              </w:rPr>
              <w:t>倍以下。违反本条例规定，临时用地期满之日起一年内未完成复垦或者未恢复种植条件的，由县级以上人民政府自然资源主管部门责令限期改正，依照《土地管理法》第七十六条的规定处罚，并由县级以上人民政府自然资源主管部门会同农业农村主管部门代为完成复垦或者恢复种植条件。</w:t>
            </w:r>
            <w:r w:rsidRPr="00FF1AAC">
              <w:rPr>
                <w:rFonts w:eastAsia="仿宋_GB2312"/>
                <w:spacing w:val="-2"/>
                <w:kern w:val="0"/>
                <w:szCs w:val="21"/>
              </w:rPr>
              <w:t>”</w:t>
            </w:r>
          </w:p>
        </w:tc>
        <w:tc>
          <w:tcPr>
            <w:tcW w:w="1344" w:type="pct"/>
            <w:shd w:val="clear" w:color="auto" w:fill="auto"/>
            <w:vAlign w:val="center"/>
          </w:tcPr>
          <w:p w:rsidR="00965E43" w:rsidRPr="00FF1AAC" w:rsidRDefault="00B12397" w:rsidP="00440EC2">
            <w:pPr>
              <w:widowControl/>
              <w:snapToGrid w:val="0"/>
              <w:jc w:val="left"/>
              <w:rPr>
                <w:rFonts w:eastAsia="仿宋_GB2312"/>
                <w:kern w:val="0"/>
                <w:szCs w:val="21"/>
              </w:rPr>
            </w:pPr>
            <w:r w:rsidRPr="00FF1AAC">
              <w:rPr>
                <w:rFonts w:eastAsia="仿宋_GB2312"/>
                <w:kern w:val="0"/>
                <w:szCs w:val="21"/>
              </w:rPr>
              <w:t>临时占用非基本农田耕地，</w:t>
            </w:r>
            <w:r w:rsidR="00E162EA" w:rsidRPr="00FF1AAC">
              <w:rPr>
                <w:rFonts w:eastAsia="仿宋_GB2312"/>
                <w:kern w:val="0"/>
                <w:szCs w:val="21"/>
              </w:rPr>
              <w:t>逾期</w:t>
            </w:r>
            <w:r w:rsidR="004660E8" w:rsidRPr="00FF1AAC">
              <w:rPr>
                <w:rFonts w:eastAsia="仿宋_GB2312"/>
                <w:spacing w:val="-2"/>
                <w:kern w:val="0"/>
                <w:szCs w:val="21"/>
              </w:rPr>
              <w:t>未完成复垦或者未恢复种植条件的</w:t>
            </w:r>
            <w:r w:rsidRPr="00FF1AAC">
              <w:rPr>
                <w:rFonts w:eastAsia="仿宋_GB2312"/>
                <w:kern w:val="0"/>
                <w:szCs w:val="21"/>
              </w:rPr>
              <w:t>，面积在</w:t>
            </w:r>
            <w:r w:rsidR="00440EC2" w:rsidRPr="00FF1AAC">
              <w:rPr>
                <w:rFonts w:eastAsia="仿宋_GB2312"/>
                <w:kern w:val="0"/>
                <w:szCs w:val="21"/>
              </w:rPr>
              <w:t>5</w:t>
            </w:r>
            <w:r w:rsidRPr="00FF1AAC">
              <w:rPr>
                <w:rFonts w:eastAsia="仿宋_GB2312"/>
                <w:kern w:val="0"/>
                <w:szCs w:val="21"/>
              </w:rPr>
              <w:t>亩以下的。</w:t>
            </w:r>
          </w:p>
        </w:tc>
        <w:tc>
          <w:tcPr>
            <w:tcW w:w="1256" w:type="pct"/>
            <w:shd w:val="clear" w:color="auto" w:fill="auto"/>
            <w:vAlign w:val="center"/>
          </w:tcPr>
          <w:p w:rsidR="00BD1FB1" w:rsidRPr="00FF1AAC" w:rsidRDefault="004660E8" w:rsidP="004660E8">
            <w:pPr>
              <w:widowControl/>
              <w:snapToGrid w:val="0"/>
              <w:jc w:val="left"/>
              <w:rPr>
                <w:rFonts w:eastAsia="仿宋_GB2312"/>
                <w:kern w:val="0"/>
                <w:szCs w:val="21"/>
              </w:rPr>
            </w:pPr>
            <w:r w:rsidRPr="00FF1AAC">
              <w:rPr>
                <w:rFonts w:eastAsia="仿宋_GB2312"/>
                <w:kern w:val="0"/>
                <w:szCs w:val="21"/>
              </w:rPr>
              <w:t>责令限期改正，处</w:t>
            </w:r>
            <w:r w:rsidRPr="00FF1AAC">
              <w:rPr>
                <w:rFonts w:eastAsia="仿宋_GB2312"/>
                <w:spacing w:val="-2"/>
                <w:kern w:val="0"/>
                <w:szCs w:val="21"/>
              </w:rPr>
              <w:t>土地复垦费</w:t>
            </w:r>
            <w:r w:rsidR="00E162EA" w:rsidRPr="00FF1AAC">
              <w:rPr>
                <w:rFonts w:eastAsia="仿宋_GB2312"/>
                <w:spacing w:val="-2"/>
                <w:kern w:val="0"/>
                <w:szCs w:val="21"/>
              </w:rPr>
              <w:t>的</w:t>
            </w:r>
            <w:r w:rsidR="00E162EA" w:rsidRPr="00FF1AAC">
              <w:rPr>
                <w:rFonts w:eastAsia="仿宋_GB2312"/>
                <w:spacing w:val="-2"/>
                <w:kern w:val="0"/>
                <w:szCs w:val="21"/>
              </w:rPr>
              <w:t>2-3</w:t>
            </w:r>
            <w:r w:rsidR="00E162EA" w:rsidRPr="00FF1AAC">
              <w:rPr>
                <w:rFonts w:eastAsia="仿宋_GB2312"/>
                <w:spacing w:val="-2"/>
                <w:kern w:val="0"/>
                <w:szCs w:val="21"/>
              </w:rPr>
              <w:t>倍罚款。</w:t>
            </w:r>
          </w:p>
          <w:p w:rsidR="00965E43" w:rsidRPr="00FF1AAC" w:rsidRDefault="00965E43" w:rsidP="00BD1FB1">
            <w:pPr>
              <w:widowControl/>
              <w:snapToGrid w:val="0"/>
              <w:ind w:firstLineChars="350" w:firstLine="735"/>
              <w:jc w:val="left"/>
              <w:rPr>
                <w:rFonts w:eastAsia="仿宋_GB2312"/>
                <w:kern w:val="0"/>
                <w:szCs w:val="21"/>
              </w:rPr>
            </w:pPr>
          </w:p>
        </w:tc>
      </w:tr>
      <w:tr w:rsidR="00965E43" w:rsidRPr="00FF1AAC" w:rsidTr="002A7CCE">
        <w:trPr>
          <w:trHeight w:val="1090"/>
          <w:jc w:val="center"/>
        </w:trPr>
        <w:tc>
          <w:tcPr>
            <w:tcW w:w="245" w:type="pct"/>
            <w:vMerge/>
            <w:shd w:val="clear" w:color="auto" w:fill="auto"/>
            <w:vAlign w:val="center"/>
          </w:tcPr>
          <w:p w:rsidR="00965E43" w:rsidRPr="00FF1AAC" w:rsidRDefault="00965E43" w:rsidP="00F02B09">
            <w:pPr>
              <w:widowControl/>
              <w:snapToGrid w:val="0"/>
              <w:jc w:val="center"/>
              <w:rPr>
                <w:rFonts w:eastAsia="仿宋_GB2312"/>
                <w:b/>
                <w:kern w:val="0"/>
                <w:szCs w:val="21"/>
              </w:rPr>
            </w:pPr>
          </w:p>
        </w:tc>
        <w:tc>
          <w:tcPr>
            <w:tcW w:w="506" w:type="pct"/>
            <w:vMerge/>
            <w:shd w:val="clear" w:color="auto" w:fill="auto"/>
            <w:vAlign w:val="center"/>
          </w:tcPr>
          <w:p w:rsidR="00965E43" w:rsidRPr="00FF1AAC" w:rsidRDefault="00965E43" w:rsidP="00BB3440">
            <w:pPr>
              <w:widowControl/>
              <w:jc w:val="left"/>
              <w:rPr>
                <w:rFonts w:eastAsia="仿宋_GB2312"/>
                <w:kern w:val="0"/>
                <w:szCs w:val="21"/>
              </w:rPr>
            </w:pPr>
          </w:p>
        </w:tc>
        <w:tc>
          <w:tcPr>
            <w:tcW w:w="1649" w:type="pct"/>
            <w:vMerge/>
            <w:shd w:val="clear" w:color="auto" w:fill="auto"/>
            <w:vAlign w:val="center"/>
          </w:tcPr>
          <w:p w:rsidR="00965E43" w:rsidRPr="00FF1AAC" w:rsidRDefault="00965E43" w:rsidP="00E162EA">
            <w:pPr>
              <w:widowControl/>
              <w:jc w:val="left"/>
              <w:rPr>
                <w:rFonts w:eastAsia="仿宋_GB2312"/>
                <w:kern w:val="0"/>
                <w:szCs w:val="21"/>
              </w:rPr>
            </w:pPr>
          </w:p>
        </w:tc>
        <w:tc>
          <w:tcPr>
            <w:tcW w:w="1344" w:type="pct"/>
            <w:shd w:val="clear" w:color="auto" w:fill="auto"/>
            <w:vAlign w:val="center"/>
          </w:tcPr>
          <w:p w:rsidR="00965E43" w:rsidRPr="00FF1AAC" w:rsidRDefault="00B12397" w:rsidP="00440EC2">
            <w:pPr>
              <w:widowControl/>
              <w:snapToGrid w:val="0"/>
              <w:jc w:val="left"/>
              <w:rPr>
                <w:rFonts w:eastAsia="仿宋_GB2312"/>
                <w:kern w:val="0"/>
                <w:szCs w:val="21"/>
              </w:rPr>
            </w:pPr>
            <w:r w:rsidRPr="00FF1AAC">
              <w:rPr>
                <w:rFonts w:eastAsia="仿宋_GB2312"/>
                <w:kern w:val="0"/>
                <w:szCs w:val="21"/>
              </w:rPr>
              <w:t>临时占用非基本农田耕地，</w:t>
            </w:r>
            <w:r w:rsidR="00E162EA" w:rsidRPr="00FF1AAC">
              <w:rPr>
                <w:rFonts w:eastAsia="仿宋_GB2312"/>
                <w:kern w:val="0"/>
                <w:szCs w:val="21"/>
              </w:rPr>
              <w:t>逾期</w:t>
            </w:r>
            <w:r w:rsidR="004660E8" w:rsidRPr="00FF1AAC">
              <w:rPr>
                <w:rFonts w:eastAsia="仿宋_GB2312"/>
                <w:spacing w:val="-2"/>
                <w:kern w:val="0"/>
                <w:szCs w:val="21"/>
              </w:rPr>
              <w:t>未完成复垦或者未恢复种植条件的</w:t>
            </w:r>
            <w:r w:rsidRPr="00FF1AAC">
              <w:rPr>
                <w:rFonts w:eastAsia="仿宋_GB2312"/>
                <w:kern w:val="0"/>
                <w:szCs w:val="21"/>
              </w:rPr>
              <w:t>，面积在</w:t>
            </w:r>
            <w:r w:rsidR="00440EC2" w:rsidRPr="00FF1AAC">
              <w:rPr>
                <w:rFonts w:eastAsia="仿宋_GB2312"/>
                <w:kern w:val="0"/>
                <w:szCs w:val="21"/>
              </w:rPr>
              <w:t>5</w:t>
            </w:r>
            <w:r w:rsidRPr="00FF1AAC">
              <w:rPr>
                <w:rFonts w:eastAsia="仿宋_GB2312"/>
                <w:kern w:val="0"/>
                <w:szCs w:val="21"/>
              </w:rPr>
              <w:t>亩以上的。</w:t>
            </w:r>
          </w:p>
        </w:tc>
        <w:tc>
          <w:tcPr>
            <w:tcW w:w="1256" w:type="pct"/>
            <w:shd w:val="clear" w:color="auto" w:fill="auto"/>
            <w:vAlign w:val="center"/>
          </w:tcPr>
          <w:p w:rsidR="004660E8" w:rsidRPr="00FF1AAC" w:rsidRDefault="004660E8" w:rsidP="004660E8">
            <w:pPr>
              <w:widowControl/>
              <w:snapToGrid w:val="0"/>
              <w:jc w:val="left"/>
              <w:rPr>
                <w:rFonts w:eastAsia="仿宋_GB2312"/>
                <w:kern w:val="0"/>
                <w:szCs w:val="21"/>
              </w:rPr>
            </w:pPr>
            <w:r w:rsidRPr="00FF1AAC">
              <w:rPr>
                <w:rFonts w:eastAsia="仿宋_GB2312"/>
                <w:kern w:val="0"/>
                <w:szCs w:val="21"/>
              </w:rPr>
              <w:t>责令限期改正；处耕地复垦费</w:t>
            </w:r>
            <w:r w:rsidR="00E162EA" w:rsidRPr="00FF1AAC">
              <w:rPr>
                <w:rFonts w:eastAsia="仿宋_GB2312"/>
                <w:kern w:val="0"/>
                <w:szCs w:val="21"/>
              </w:rPr>
              <w:t>3-4</w:t>
            </w:r>
            <w:r w:rsidRPr="00FF1AAC">
              <w:rPr>
                <w:rFonts w:eastAsia="仿宋_GB2312"/>
                <w:kern w:val="0"/>
                <w:szCs w:val="21"/>
              </w:rPr>
              <w:t>倍的罚款。</w:t>
            </w:r>
          </w:p>
          <w:p w:rsidR="00965E43" w:rsidRPr="00FF1AAC" w:rsidRDefault="00965E43" w:rsidP="00593E44">
            <w:pPr>
              <w:widowControl/>
              <w:snapToGrid w:val="0"/>
              <w:ind w:firstLineChars="350" w:firstLine="735"/>
              <w:jc w:val="left"/>
              <w:rPr>
                <w:rFonts w:eastAsia="仿宋_GB2312"/>
                <w:kern w:val="0"/>
                <w:szCs w:val="21"/>
              </w:rPr>
            </w:pPr>
          </w:p>
        </w:tc>
      </w:tr>
      <w:tr w:rsidR="00E162EA" w:rsidRPr="00FF1AAC" w:rsidTr="002A7CCE">
        <w:trPr>
          <w:trHeight w:val="743"/>
          <w:jc w:val="center"/>
        </w:trPr>
        <w:tc>
          <w:tcPr>
            <w:tcW w:w="245" w:type="pct"/>
            <w:vMerge/>
            <w:shd w:val="clear" w:color="auto" w:fill="auto"/>
            <w:vAlign w:val="center"/>
          </w:tcPr>
          <w:p w:rsidR="00E162EA" w:rsidRPr="00FF1AAC" w:rsidRDefault="00E162EA" w:rsidP="00F02B09">
            <w:pPr>
              <w:widowControl/>
              <w:snapToGrid w:val="0"/>
              <w:jc w:val="center"/>
              <w:rPr>
                <w:rFonts w:eastAsia="仿宋_GB2312"/>
                <w:b/>
                <w:kern w:val="0"/>
                <w:szCs w:val="21"/>
              </w:rPr>
            </w:pPr>
          </w:p>
        </w:tc>
        <w:tc>
          <w:tcPr>
            <w:tcW w:w="506" w:type="pct"/>
            <w:vMerge/>
            <w:shd w:val="clear" w:color="auto" w:fill="auto"/>
            <w:vAlign w:val="center"/>
          </w:tcPr>
          <w:p w:rsidR="00E162EA" w:rsidRPr="00FF1AAC" w:rsidRDefault="00E162EA" w:rsidP="00BB3440">
            <w:pPr>
              <w:widowControl/>
              <w:jc w:val="left"/>
              <w:rPr>
                <w:rFonts w:eastAsia="仿宋_GB2312"/>
                <w:kern w:val="0"/>
                <w:szCs w:val="21"/>
              </w:rPr>
            </w:pPr>
          </w:p>
        </w:tc>
        <w:tc>
          <w:tcPr>
            <w:tcW w:w="1649" w:type="pct"/>
            <w:vMerge/>
            <w:shd w:val="clear" w:color="auto" w:fill="auto"/>
            <w:vAlign w:val="center"/>
          </w:tcPr>
          <w:p w:rsidR="00E162EA" w:rsidRPr="00FF1AAC" w:rsidRDefault="00E162EA" w:rsidP="00E162EA">
            <w:pPr>
              <w:widowControl/>
              <w:jc w:val="left"/>
              <w:rPr>
                <w:rFonts w:eastAsia="仿宋_GB2312"/>
                <w:kern w:val="0"/>
                <w:szCs w:val="21"/>
              </w:rPr>
            </w:pPr>
          </w:p>
        </w:tc>
        <w:tc>
          <w:tcPr>
            <w:tcW w:w="1344" w:type="pct"/>
            <w:shd w:val="clear" w:color="auto" w:fill="auto"/>
            <w:vAlign w:val="center"/>
          </w:tcPr>
          <w:p w:rsidR="00E162EA" w:rsidRPr="00FF1AAC" w:rsidRDefault="00E162EA" w:rsidP="00F02B09">
            <w:pPr>
              <w:widowControl/>
              <w:snapToGrid w:val="0"/>
              <w:jc w:val="left"/>
              <w:rPr>
                <w:rFonts w:eastAsia="仿宋_GB2312"/>
                <w:kern w:val="0"/>
                <w:szCs w:val="21"/>
              </w:rPr>
            </w:pPr>
            <w:r w:rsidRPr="00FF1AAC">
              <w:rPr>
                <w:rFonts w:eastAsia="仿宋_GB2312"/>
                <w:kern w:val="0"/>
                <w:szCs w:val="21"/>
              </w:rPr>
              <w:t>临时占用基本农田，逾期</w:t>
            </w:r>
            <w:r w:rsidRPr="00FF1AAC">
              <w:rPr>
                <w:rFonts w:eastAsia="仿宋_GB2312"/>
                <w:spacing w:val="-2"/>
                <w:kern w:val="0"/>
                <w:szCs w:val="21"/>
              </w:rPr>
              <w:t>未完成复垦或者未恢复种植条件的。</w:t>
            </w:r>
          </w:p>
        </w:tc>
        <w:tc>
          <w:tcPr>
            <w:tcW w:w="1256" w:type="pct"/>
            <w:shd w:val="clear" w:color="auto" w:fill="auto"/>
            <w:vAlign w:val="center"/>
          </w:tcPr>
          <w:p w:rsidR="00E162EA" w:rsidRPr="00FF1AAC" w:rsidRDefault="00E162EA" w:rsidP="00E162EA">
            <w:pPr>
              <w:widowControl/>
              <w:snapToGrid w:val="0"/>
              <w:jc w:val="left"/>
              <w:rPr>
                <w:rFonts w:eastAsia="仿宋_GB2312"/>
                <w:kern w:val="0"/>
                <w:szCs w:val="21"/>
              </w:rPr>
            </w:pPr>
            <w:r w:rsidRPr="00FF1AAC">
              <w:rPr>
                <w:rFonts w:eastAsia="仿宋_GB2312"/>
                <w:kern w:val="0"/>
                <w:szCs w:val="21"/>
              </w:rPr>
              <w:t>责令限期改正；处耕地复垦费</w:t>
            </w:r>
            <w:r w:rsidRPr="00FF1AAC">
              <w:rPr>
                <w:rFonts w:eastAsia="仿宋_GB2312"/>
                <w:kern w:val="0"/>
                <w:szCs w:val="21"/>
              </w:rPr>
              <w:t>4-5</w:t>
            </w:r>
            <w:r w:rsidRPr="00FF1AAC">
              <w:rPr>
                <w:rFonts w:eastAsia="仿宋_GB2312"/>
                <w:kern w:val="0"/>
                <w:szCs w:val="21"/>
              </w:rPr>
              <w:t>倍的罚款。</w:t>
            </w:r>
          </w:p>
        </w:tc>
      </w:tr>
      <w:tr w:rsidR="000B423A" w:rsidRPr="00FF1AAC" w:rsidTr="002E786A">
        <w:trPr>
          <w:trHeight w:val="1262"/>
          <w:jc w:val="center"/>
        </w:trPr>
        <w:tc>
          <w:tcPr>
            <w:tcW w:w="245" w:type="pct"/>
            <w:vMerge w:val="restart"/>
            <w:shd w:val="clear" w:color="auto" w:fill="auto"/>
            <w:vAlign w:val="center"/>
          </w:tcPr>
          <w:p w:rsidR="000B423A" w:rsidRPr="00FF1AAC" w:rsidRDefault="000B423A" w:rsidP="00F02B09">
            <w:pPr>
              <w:widowControl/>
              <w:snapToGrid w:val="0"/>
              <w:jc w:val="center"/>
              <w:rPr>
                <w:rFonts w:eastAsia="仿宋_GB2312"/>
                <w:b/>
                <w:kern w:val="0"/>
                <w:szCs w:val="21"/>
              </w:rPr>
            </w:pPr>
            <w:r w:rsidRPr="00FF1AAC">
              <w:rPr>
                <w:rFonts w:eastAsia="仿宋_GB2312"/>
                <w:b/>
                <w:kern w:val="0"/>
                <w:szCs w:val="21"/>
              </w:rPr>
              <w:t>6</w:t>
            </w:r>
          </w:p>
        </w:tc>
        <w:tc>
          <w:tcPr>
            <w:tcW w:w="506" w:type="pct"/>
            <w:vMerge w:val="restart"/>
            <w:shd w:val="clear" w:color="auto" w:fill="auto"/>
            <w:vAlign w:val="center"/>
          </w:tcPr>
          <w:p w:rsidR="000B423A" w:rsidRPr="00FF1AAC" w:rsidRDefault="000B423A" w:rsidP="00BB3440">
            <w:pPr>
              <w:widowControl/>
              <w:jc w:val="left"/>
              <w:rPr>
                <w:rFonts w:eastAsia="仿宋_GB2312"/>
                <w:kern w:val="0"/>
                <w:szCs w:val="21"/>
              </w:rPr>
            </w:pPr>
            <w:r w:rsidRPr="00FF1AAC">
              <w:rPr>
                <w:rFonts w:eastAsia="仿宋_GB2312"/>
                <w:kern w:val="0"/>
                <w:szCs w:val="21"/>
              </w:rPr>
              <w:t>非法占用土地</w:t>
            </w:r>
          </w:p>
        </w:tc>
        <w:tc>
          <w:tcPr>
            <w:tcW w:w="1649" w:type="pct"/>
            <w:vMerge w:val="restart"/>
            <w:shd w:val="clear" w:color="auto" w:fill="auto"/>
            <w:vAlign w:val="center"/>
          </w:tcPr>
          <w:p w:rsidR="000B423A" w:rsidRPr="00FF1AAC" w:rsidRDefault="000B423A" w:rsidP="00E162EA">
            <w:pPr>
              <w:widowControl/>
              <w:ind w:firstLineChars="200" w:firstLine="420"/>
              <w:jc w:val="left"/>
              <w:rPr>
                <w:rFonts w:eastAsia="仿宋_GB2312"/>
                <w:kern w:val="0"/>
                <w:szCs w:val="21"/>
              </w:rPr>
            </w:pPr>
            <w:r w:rsidRPr="00FF1AAC">
              <w:rPr>
                <w:rFonts w:eastAsia="仿宋_GB2312"/>
                <w:kern w:val="0"/>
                <w:szCs w:val="21"/>
              </w:rPr>
              <w:t>1.</w:t>
            </w:r>
            <w:r w:rsidRPr="00FF1AAC">
              <w:rPr>
                <w:rFonts w:eastAsia="仿宋_GB2312"/>
                <w:kern w:val="0"/>
                <w:szCs w:val="21"/>
              </w:rPr>
              <w:t>《中华人民共和国土地管理法》第七十七条：</w:t>
            </w:r>
            <w:r w:rsidRPr="00FF1AAC">
              <w:rPr>
                <w:rFonts w:eastAsia="仿宋_GB2312"/>
                <w:kern w:val="0"/>
                <w:szCs w:val="21"/>
              </w:rPr>
              <w:t>“</w:t>
            </w:r>
            <w:r w:rsidRPr="00FF1AAC">
              <w:rPr>
                <w:rFonts w:eastAsia="仿宋_GB2312"/>
                <w:kern w:val="0"/>
                <w:szCs w:val="21"/>
              </w:rPr>
              <w:t>未经批准或者采取欺骗手段骗取批准，非法占用土地的，由县级以上人民政府自然资源主管部门责令退还非法占用的土地，对违反土地利用总体规划擅自将农用地改为建设用地的，限期拆除在非法占用的土地上新建的建筑物和其他设施，恢复土地原状，对符合土地利用总体规划的，没收在非法占用的土地上新建的建筑物和其他设施，可以并处罚款；对非法占用土地单位的直接负责的主管人员和其他直接责任人员，依法给予处分；构成犯罪的，依法追究刑事责任。超过批准的数量占用土地，多占的土地以非法占用土地论处。</w:t>
            </w:r>
            <w:r w:rsidRPr="00FF1AAC">
              <w:rPr>
                <w:rFonts w:eastAsia="仿宋_GB2312"/>
                <w:kern w:val="0"/>
                <w:szCs w:val="21"/>
              </w:rPr>
              <w:t>”</w:t>
            </w:r>
          </w:p>
          <w:p w:rsidR="000B423A" w:rsidRPr="00FF1AAC" w:rsidRDefault="000B423A" w:rsidP="00F52D43">
            <w:pPr>
              <w:widowControl/>
              <w:ind w:firstLineChars="200" w:firstLine="420"/>
              <w:jc w:val="left"/>
              <w:rPr>
                <w:rFonts w:eastAsia="仿宋_GB2312"/>
                <w:kern w:val="0"/>
                <w:szCs w:val="21"/>
              </w:rPr>
            </w:pPr>
            <w:r w:rsidRPr="00FF1AAC">
              <w:rPr>
                <w:rFonts w:eastAsia="仿宋_GB2312"/>
                <w:kern w:val="0"/>
                <w:szCs w:val="21"/>
              </w:rPr>
              <w:t>2.</w:t>
            </w:r>
            <w:r w:rsidRPr="00FF1AAC">
              <w:rPr>
                <w:rFonts w:eastAsia="仿宋_GB2312"/>
                <w:kern w:val="0"/>
                <w:szCs w:val="21"/>
              </w:rPr>
              <w:t>《中华人民共和国土地管理法实施条例》第五十七条：</w:t>
            </w:r>
            <w:r w:rsidRPr="00FF1AAC">
              <w:rPr>
                <w:rFonts w:eastAsia="仿宋_GB2312"/>
                <w:kern w:val="0"/>
                <w:szCs w:val="21"/>
              </w:rPr>
              <w:t>“</w:t>
            </w:r>
            <w:r w:rsidRPr="00FF1AAC">
              <w:rPr>
                <w:rFonts w:eastAsia="仿宋_GB2312"/>
                <w:kern w:val="0"/>
                <w:szCs w:val="21"/>
              </w:rPr>
              <w:t>依照《土地管理法》第七十七条的规定处以罚款的，罚款额为非法占用土地每平方米</w:t>
            </w:r>
            <w:r w:rsidRPr="00FF1AAC">
              <w:rPr>
                <w:rFonts w:eastAsia="仿宋_GB2312"/>
                <w:kern w:val="0"/>
                <w:szCs w:val="21"/>
              </w:rPr>
              <w:t>100</w:t>
            </w:r>
            <w:r w:rsidRPr="00FF1AAC">
              <w:rPr>
                <w:rFonts w:eastAsia="仿宋_GB2312"/>
                <w:kern w:val="0"/>
                <w:szCs w:val="21"/>
              </w:rPr>
              <w:t>元以上</w:t>
            </w:r>
            <w:r w:rsidRPr="00FF1AAC">
              <w:rPr>
                <w:rFonts w:eastAsia="仿宋_GB2312"/>
                <w:kern w:val="0"/>
                <w:szCs w:val="21"/>
              </w:rPr>
              <w:t>1000</w:t>
            </w:r>
            <w:r w:rsidRPr="00FF1AAC">
              <w:rPr>
                <w:rFonts w:eastAsia="仿宋_GB2312"/>
                <w:kern w:val="0"/>
                <w:szCs w:val="21"/>
              </w:rPr>
              <w:t>元以下。违反本条例规定，在国土空间规划确定的禁止开垦的范围内从事土地开发活动的，由县级以上人民政府自然资源主管部门责令限期改正，并依照《土地管理法》第七十七条的规定处罚。</w:t>
            </w:r>
            <w:r w:rsidRPr="00FF1AAC">
              <w:rPr>
                <w:rFonts w:eastAsia="仿宋_GB2312"/>
                <w:kern w:val="0"/>
                <w:szCs w:val="21"/>
              </w:rPr>
              <w:t>”</w:t>
            </w:r>
          </w:p>
        </w:tc>
        <w:tc>
          <w:tcPr>
            <w:tcW w:w="1344" w:type="pct"/>
            <w:shd w:val="clear" w:color="auto" w:fill="auto"/>
            <w:vAlign w:val="center"/>
          </w:tcPr>
          <w:p w:rsidR="000B423A" w:rsidRPr="00FF1AAC" w:rsidRDefault="000B423A" w:rsidP="00E162EA">
            <w:pPr>
              <w:widowControl/>
              <w:snapToGrid w:val="0"/>
              <w:jc w:val="left"/>
              <w:rPr>
                <w:rFonts w:eastAsia="仿宋_GB2312"/>
                <w:kern w:val="0"/>
                <w:szCs w:val="21"/>
              </w:rPr>
            </w:pPr>
            <w:r w:rsidRPr="00FF1AAC">
              <w:rPr>
                <w:rFonts w:eastAsia="仿宋_GB2312"/>
                <w:kern w:val="0"/>
                <w:szCs w:val="21"/>
              </w:rPr>
              <w:t>违反土地利用总体规划，擅自将农用地改为商业性用地。</w:t>
            </w:r>
          </w:p>
        </w:tc>
        <w:tc>
          <w:tcPr>
            <w:tcW w:w="1256" w:type="pct"/>
            <w:shd w:val="clear" w:color="auto" w:fill="auto"/>
            <w:vAlign w:val="center"/>
          </w:tcPr>
          <w:p w:rsidR="000B423A" w:rsidRPr="00FF1AAC" w:rsidRDefault="000B423A" w:rsidP="000B423A">
            <w:pPr>
              <w:widowControl/>
              <w:snapToGrid w:val="0"/>
              <w:jc w:val="left"/>
              <w:rPr>
                <w:rFonts w:eastAsia="仿宋_GB2312"/>
                <w:kern w:val="0"/>
                <w:szCs w:val="21"/>
              </w:rPr>
            </w:pPr>
            <w:r w:rsidRPr="00FF1AAC">
              <w:rPr>
                <w:rFonts w:eastAsia="仿宋_GB2312"/>
                <w:kern w:val="0"/>
                <w:szCs w:val="21"/>
              </w:rPr>
              <w:t>限期拆除在非法占用的土地上新建的建筑物和其他设施，恢复土地原状</w:t>
            </w:r>
            <w:r w:rsidRPr="00FF1AAC">
              <w:rPr>
                <w:rFonts w:eastAsia="仿宋_GB2312"/>
                <w:kern w:val="0"/>
                <w:szCs w:val="21"/>
              </w:rPr>
              <w:t>;</w:t>
            </w:r>
            <w:r w:rsidRPr="00FF1AAC">
              <w:rPr>
                <w:rFonts w:eastAsia="仿宋_GB2312"/>
                <w:kern w:val="0"/>
                <w:szCs w:val="21"/>
              </w:rPr>
              <w:t>决定并处罚款的</w:t>
            </w:r>
            <w:r w:rsidRPr="00FF1AAC">
              <w:rPr>
                <w:rFonts w:eastAsia="仿宋_GB2312"/>
                <w:kern w:val="0"/>
                <w:szCs w:val="21"/>
              </w:rPr>
              <w:t>,</w:t>
            </w:r>
            <w:r w:rsidRPr="00FF1AAC">
              <w:rPr>
                <w:rFonts w:eastAsia="仿宋_GB2312"/>
                <w:kern w:val="0"/>
                <w:szCs w:val="21"/>
              </w:rPr>
              <w:t>并处非法占用土地每平方米</w:t>
            </w:r>
            <w:r w:rsidRPr="00FF1AAC">
              <w:rPr>
                <w:rFonts w:eastAsia="仿宋_GB2312"/>
                <w:kern w:val="0"/>
                <w:szCs w:val="21"/>
              </w:rPr>
              <w:t>400-600</w:t>
            </w:r>
            <w:r w:rsidRPr="00FF1AAC">
              <w:rPr>
                <w:rFonts w:eastAsia="仿宋_GB2312"/>
                <w:kern w:val="0"/>
                <w:szCs w:val="21"/>
              </w:rPr>
              <w:t>元的罚款。</w:t>
            </w:r>
          </w:p>
        </w:tc>
      </w:tr>
      <w:tr w:rsidR="000B423A" w:rsidRPr="00FF1AAC" w:rsidTr="002A7CCE">
        <w:trPr>
          <w:trHeight w:val="1069"/>
          <w:jc w:val="center"/>
        </w:trPr>
        <w:tc>
          <w:tcPr>
            <w:tcW w:w="245" w:type="pct"/>
            <w:vMerge/>
            <w:shd w:val="clear" w:color="auto" w:fill="auto"/>
            <w:vAlign w:val="center"/>
          </w:tcPr>
          <w:p w:rsidR="000B423A" w:rsidRPr="00FF1AAC" w:rsidRDefault="000B423A" w:rsidP="00F02B09">
            <w:pPr>
              <w:widowControl/>
              <w:snapToGrid w:val="0"/>
              <w:jc w:val="center"/>
              <w:rPr>
                <w:rFonts w:eastAsia="仿宋_GB2312"/>
                <w:b/>
                <w:kern w:val="0"/>
                <w:szCs w:val="21"/>
              </w:rPr>
            </w:pPr>
          </w:p>
        </w:tc>
        <w:tc>
          <w:tcPr>
            <w:tcW w:w="506" w:type="pct"/>
            <w:vMerge/>
            <w:shd w:val="clear" w:color="auto" w:fill="auto"/>
            <w:vAlign w:val="center"/>
          </w:tcPr>
          <w:p w:rsidR="000B423A" w:rsidRPr="00FF1AAC" w:rsidRDefault="000B423A" w:rsidP="00BB3440">
            <w:pPr>
              <w:widowControl/>
              <w:jc w:val="left"/>
              <w:rPr>
                <w:rFonts w:eastAsia="仿宋_GB2312"/>
                <w:kern w:val="0"/>
                <w:szCs w:val="21"/>
              </w:rPr>
            </w:pPr>
          </w:p>
        </w:tc>
        <w:tc>
          <w:tcPr>
            <w:tcW w:w="1649" w:type="pct"/>
            <w:vMerge/>
            <w:shd w:val="clear" w:color="auto" w:fill="auto"/>
            <w:vAlign w:val="center"/>
          </w:tcPr>
          <w:p w:rsidR="000B423A" w:rsidRPr="00FF1AAC" w:rsidRDefault="000B423A" w:rsidP="00E162EA">
            <w:pPr>
              <w:widowControl/>
              <w:ind w:firstLineChars="200" w:firstLine="420"/>
              <w:jc w:val="left"/>
              <w:rPr>
                <w:rFonts w:eastAsia="仿宋_GB2312"/>
                <w:kern w:val="0"/>
                <w:szCs w:val="21"/>
              </w:rPr>
            </w:pPr>
          </w:p>
        </w:tc>
        <w:tc>
          <w:tcPr>
            <w:tcW w:w="1344" w:type="pct"/>
            <w:shd w:val="clear" w:color="auto" w:fill="auto"/>
            <w:vAlign w:val="center"/>
          </w:tcPr>
          <w:p w:rsidR="000B423A" w:rsidRPr="00FF1AAC" w:rsidRDefault="000B423A" w:rsidP="00F02B09">
            <w:pPr>
              <w:widowControl/>
              <w:snapToGrid w:val="0"/>
              <w:jc w:val="left"/>
              <w:rPr>
                <w:rFonts w:eastAsia="仿宋_GB2312"/>
                <w:kern w:val="0"/>
                <w:szCs w:val="21"/>
              </w:rPr>
            </w:pPr>
            <w:r w:rsidRPr="00FF1AAC">
              <w:rPr>
                <w:rFonts w:eastAsia="仿宋_GB2312"/>
                <w:kern w:val="0"/>
                <w:szCs w:val="21"/>
              </w:rPr>
              <w:t>违反土地利用总体规划，擅自将农用地改为工业用地。</w:t>
            </w:r>
          </w:p>
        </w:tc>
        <w:tc>
          <w:tcPr>
            <w:tcW w:w="1256" w:type="pct"/>
            <w:shd w:val="clear" w:color="auto" w:fill="auto"/>
            <w:vAlign w:val="center"/>
          </w:tcPr>
          <w:p w:rsidR="000B423A" w:rsidRPr="00FF1AAC" w:rsidRDefault="000B423A" w:rsidP="000B423A">
            <w:pPr>
              <w:widowControl/>
              <w:snapToGrid w:val="0"/>
              <w:jc w:val="left"/>
              <w:rPr>
                <w:rFonts w:eastAsia="仿宋_GB2312"/>
                <w:kern w:val="0"/>
                <w:szCs w:val="21"/>
              </w:rPr>
            </w:pPr>
            <w:r w:rsidRPr="00FF1AAC">
              <w:rPr>
                <w:rFonts w:eastAsia="仿宋_GB2312"/>
                <w:kern w:val="0"/>
                <w:szCs w:val="21"/>
              </w:rPr>
              <w:t>限期拆除在非法占用的土地上新建的建筑物和其他设施，恢复土地原状</w:t>
            </w:r>
            <w:r w:rsidRPr="00FF1AAC">
              <w:rPr>
                <w:rFonts w:eastAsia="仿宋_GB2312"/>
                <w:kern w:val="0"/>
                <w:szCs w:val="21"/>
              </w:rPr>
              <w:t>;</w:t>
            </w:r>
            <w:r w:rsidRPr="00FF1AAC">
              <w:rPr>
                <w:rFonts w:eastAsia="仿宋_GB2312"/>
                <w:kern w:val="0"/>
                <w:szCs w:val="21"/>
              </w:rPr>
              <w:t>决定并处罚款的</w:t>
            </w:r>
            <w:r w:rsidRPr="00FF1AAC">
              <w:rPr>
                <w:rFonts w:eastAsia="仿宋_GB2312"/>
                <w:kern w:val="0"/>
                <w:szCs w:val="21"/>
              </w:rPr>
              <w:t>,</w:t>
            </w:r>
            <w:r w:rsidRPr="00FF1AAC">
              <w:rPr>
                <w:rFonts w:eastAsia="仿宋_GB2312"/>
                <w:kern w:val="0"/>
                <w:szCs w:val="21"/>
              </w:rPr>
              <w:t>并处非法占用土地每平方米</w:t>
            </w:r>
            <w:r w:rsidRPr="00FF1AAC">
              <w:rPr>
                <w:rFonts w:eastAsia="仿宋_GB2312"/>
                <w:kern w:val="0"/>
                <w:szCs w:val="21"/>
              </w:rPr>
              <w:t>300-500</w:t>
            </w:r>
            <w:r w:rsidRPr="00FF1AAC">
              <w:rPr>
                <w:rFonts w:eastAsia="仿宋_GB2312"/>
                <w:kern w:val="0"/>
                <w:szCs w:val="21"/>
              </w:rPr>
              <w:t>元的罚款。</w:t>
            </w:r>
          </w:p>
        </w:tc>
      </w:tr>
      <w:tr w:rsidR="000B423A" w:rsidRPr="00FF1AAC" w:rsidTr="000B423A">
        <w:trPr>
          <w:trHeight w:val="548"/>
          <w:jc w:val="center"/>
        </w:trPr>
        <w:tc>
          <w:tcPr>
            <w:tcW w:w="245" w:type="pct"/>
            <w:vMerge/>
            <w:shd w:val="clear" w:color="auto" w:fill="auto"/>
            <w:vAlign w:val="center"/>
          </w:tcPr>
          <w:p w:rsidR="000B423A" w:rsidRPr="00FF1AAC" w:rsidRDefault="000B423A" w:rsidP="00F02B09">
            <w:pPr>
              <w:widowControl/>
              <w:snapToGrid w:val="0"/>
              <w:jc w:val="center"/>
              <w:rPr>
                <w:rFonts w:eastAsia="仿宋_GB2312"/>
                <w:b/>
                <w:kern w:val="0"/>
                <w:szCs w:val="21"/>
              </w:rPr>
            </w:pPr>
          </w:p>
        </w:tc>
        <w:tc>
          <w:tcPr>
            <w:tcW w:w="506" w:type="pct"/>
            <w:vMerge/>
            <w:shd w:val="clear" w:color="auto" w:fill="auto"/>
            <w:vAlign w:val="center"/>
          </w:tcPr>
          <w:p w:rsidR="000B423A" w:rsidRPr="00FF1AAC" w:rsidRDefault="000B423A" w:rsidP="00BB3440">
            <w:pPr>
              <w:widowControl/>
              <w:jc w:val="left"/>
              <w:rPr>
                <w:rFonts w:eastAsia="仿宋_GB2312"/>
                <w:kern w:val="0"/>
                <w:szCs w:val="21"/>
              </w:rPr>
            </w:pPr>
          </w:p>
        </w:tc>
        <w:tc>
          <w:tcPr>
            <w:tcW w:w="1649" w:type="pct"/>
            <w:vMerge/>
            <w:shd w:val="clear" w:color="auto" w:fill="auto"/>
            <w:vAlign w:val="center"/>
          </w:tcPr>
          <w:p w:rsidR="000B423A" w:rsidRPr="00FF1AAC" w:rsidRDefault="000B423A" w:rsidP="00E162EA">
            <w:pPr>
              <w:widowControl/>
              <w:ind w:firstLineChars="200" w:firstLine="420"/>
              <w:jc w:val="left"/>
              <w:rPr>
                <w:rFonts w:eastAsia="仿宋_GB2312"/>
                <w:kern w:val="0"/>
                <w:szCs w:val="21"/>
              </w:rPr>
            </w:pPr>
          </w:p>
        </w:tc>
        <w:tc>
          <w:tcPr>
            <w:tcW w:w="1344" w:type="pct"/>
            <w:shd w:val="clear" w:color="auto" w:fill="auto"/>
            <w:vAlign w:val="center"/>
          </w:tcPr>
          <w:p w:rsidR="000B423A" w:rsidRPr="00FF1AAC" w:rsidRDefault="000B423A" w:rsidP="00F02B09">
            <w:pPr>
              <w:widowControl/>
              <w:snapToGrid w:val="0"/>
              <w:jc w:val="left"/>
              <w:rPr>
                <w:rFonts w:eastAsia="仿宋_GB2312"/>
                <w:kern w:val="0"/>
                <w:szCs w:val="21"/>
              </w:rPr>
            </w:pPr>
            <w:r w:rsidRPr="00FF1AAC">
              <w:rPr>
                <w:rFonts w:eastAsia="仿宋_GB2312"/>
                <w:kern w:val="0"/>
                <w:szCs w:val="21"/>
              </w:rPr>
              <w:t>违反土地利用总体规划，擅自将农用地改为公益性用地。</w:t>
            </w:r>
          </w:p>
        </w:tc>
        <w:tc>
          <w:tcPr>
            <w:tcW w:w="1256" w:type="pct"/>
            <w:shd w:val="clear" w:color="auto" w:fill="auto"/>
            <w:vAlign w:val="center"/>
          </w:tcPr>
          <w:p w:rsidR="000B423A" w:rsidRPr="00FF1AAC" w:rsidRDefault="000B423A" w:rsidP="008550FD">
            <w:pPr>
              <w:widowControl/>
              <w:snapToGrid w:val="0"/>
              <w:jc w:val="left"/>
              <w:rPr>
                <w:rFonts w:eastAsia="仿宋_GB2312"/>
                <w:kern w:val="0"/>
                <w:szCs w:val="21"/>
              </w:rPr>
            </w:pPr>
            <w:r w:rsidRPr="00FF1AAC">
              <w:rPr>
                <w:rFonts w:eastAsia="仿宋_GB2312"/>
                <w:kern w:val="0"/>
                <w:szCs w:val="21"/>
              </w:rPr>
              <w:t>限期拆除在非法占用的土地上新建的建筑物和其他设施，恢复土地原状</w:t>
            </w:r>
            <w:r w:rsidRPr="00FF1AAC">
              <w:rPr>
                <w:rFonts w:eastAsia="仿宋_GB2312"/>
                <w:kern w:val="0"/>
                <w:szCs w:val="21"/>
              </w:rPr>
              <w:t>;</w:t>
            </w:r>
            <w:r w:rsidRPr="00FF1AAC">
              <w:rPr>
                <w:rFonts w:eastAsia="仿宋_GB2312"/>
                <w:kern w:val="0"/>
                <w:szCs w:val="21"/>
              </w:rPr>
              <w:t>决定并处罚款的</w:t>
            </w:r>
            <w:r w:rsidRPr="00FF1AAC">
              <w:rPr>
                <w:rFonts w:eastAsia="仿宋_GB2312"/>
                <w:kern w:val="0"/>
                <w:szCs w:val="21"/>
              </w:rPr>
              <w:t>,</w:t>
            </w:r>
            <w:r w:rsidRPr="00FF1AAC">
              <w:rPr>
                <w:rFonts w:eastAsia="仿宋_GB2312"/>
                <w:kern w:val="0"/>
                <w:szCs w:val="21"/>
              </w:rPr>
              <w:t>并处非法占用土地每平方米</w:t>
            </w:r>
            <w:r w:rsidRPr="00FF1AAC">
              <w:rPr>
                <w:rFonts w:eastAsia="仿宋_GB2312"/>
                <w:kern w:val="0"/>
                <w:szCs w:val="21"/>
              </w:rPr>
              <w:t>100-300</w:t>
            </w:r>
            <w:r w:rsidRPr="00FF1AAC">
              <w:rPr>
                <w:rFonts w:eastAsia="仿宋_GB2312"/>
                <w:kern w:val="0"/>
                <w:szCs w:val="21"/>
              </w:rPr>
              <w:t>元的罚款。</w:t>
            </w:r>
          </w:p>
        </w:tc>
      </w:tr>
      <w:tr w:rsidR="000B423A" w:rsidRPr="00FF1AAC" w:rsidTr="002A7CCE">
        <w:trPr>
          <w:trHeight w:val="547"/>
          <w:jc w:val="center"/>
        </w:trPr>
        <w:tc>
          <w:tcPr>
            <w:tcW w:w="245" w:type="pct"/>
            <w:vMerge/>
            <w:shd w:val="clear" w:color="auto" w:fill="auto"/>
            <w:vAlign w:val="center"/>
          </w:tcPr>
          <w:p w:rsidR="000B423A" w:rsidRPr="00FF1AAC" w:rsidRDefault="000B423A" w:rsidP="00F02B09">
            <w:pPr>
              <w:widowControl/>
              <w:snapToGrid w:val="0"/>
              <w:jc w:val="center"/>
              <w:rPr>
                <w:rFonts w:eastAsia="仿宋_GB2312"/>
                <w:b/>
                <w:kern w:val="0"/>
                <w:szCs w:val="21"/>
              </w:rPr>
            </w:pPr>
          </w:p>
        </w:tc>
        <w:tc>
          <w:tcPr>
            <w:tcW w:w="506" w:type="pct"/>
            <w:vMerge/>
            <w:shd w:val="clear" w:color="auto" w:fill="auto"/>
            <w:vAlign w:val="center"/>
          </w:tcPr>
          <w:p w:rsidR="000B423A" w:rsidRPr="00FF1AAC" w:rsidRDefault="000B423A" w:rsidP="00BB3440">
            <w:pPr>
              <w:widowControl/>
              <w:jc w:val="left"/>
              <w:rPr>
                <w:rFonts w:eastAsia="仿宋_GB2312"/>
                <w:kern w:val="0"/>
                <w:szCs w:val="21"/>
              </w:rPr>
            </w:pPr>
          </w:p>
        </w:tc>
        <w:tc>
          <w:tcPr>
            <w:tcW w:w="1649" w:type="pct"/>
            <w:vMerge/>
            <w:shd w:val="clear" w:color="auto" w:fill="auto"/>
            <w:vAlign w:val="center"/>
          </w:tcPr>
          <w:p w:rsidR="000B423A" w:rsidRPr="00FF1AAC" w:rsidRDefault="000B423A" w:rsidP="00E162EA">
            <w:pPr>
              <w:widowControl/>
              <w:ind w:firstLineChars="200" w:firstLine="420"/>
              <w:jc w:val="left"/>
              <w:rPr>
                <w:rFonts w:eastAsia="仿宋_GB2312"/>
                <w:kern w:val="0"/>
                <w:szCs w:val="21"/>
              </w:rPr>
            </w:pPr>
          </w:p>
        </w:tc>
        <w:tc>
          <w:tcPr>
            <w:tcW w:w="1344" w:type="pct"/>
            <w:shd w:val="clear" w:color="auto" w:fill="auto"/>
            <w:vAlign w:val="center"/>
          </w:tcPr>
          <w:p w:rsidR="000B423A" w:rsidRPr="00FF1AAC" w:rsidRDefault="00E2713D" w:rsidP="000B423A">
            <w:pPr>
              <w:widowControl/>
              <w:snapToGrid w:val="0"/>
              <w:jc w:val="left"/>
              <w:rPr>
                <w:rFonts w:eastAsia="仿宋_GB2312"/>
                <w:kern w:val="0"/>
                <w:szCs w:val="21"/>
              </w:rPr>
            </w:pPr>
            <w:r w:rsidRPr="00FF1AAC">
              <w:rPr>
                <w:rFonts w:eastAsia="仿宋_GB2312"/>
                <w:kern w:val="0"/>
                <w:szCs w:val="21"/>
              </w:rPr>
              <w:t>违反土地利用总体规划，其他占地</w:t>
            </w:r>
            <w:r w:rsidR="000B423A" w:rsidRPr="00FF1AAC">
              <w:rPr>
                <w:rFonts w:eastAsia="仿宋_GB2312"/>
                <w:kern w:val="0"/>
                <w:szCs w:val="21"/>
              </w:rPr>
              <w:t>行为</w:t>
            </w:r>
            <w:r w:rsidRPr="00FF1AAC">
              <w:rPr>
                <w:rFonts w:eastAsia="仿宋_GB2312"/>
                <w:kern w:val="0"/>
                <w:szCs w:val="21"/>
              </w:rPr>
              <w:t>。</w:t>
            </w:r>
          </w:p>
        </w:tc>
        <w:tc>
          <w:tcPr>
            <w:tcW w:w="1256" w:type="pct"/>
            <w:shd w:val="clear" w:color="auto" w:fill="auto"/>
            <w:vAlign w:val="center"/>
          </w:tcPr>
          <w:p w:rsidR="000B423A" w:rsidRPr="00FF1AAC" w:rsidRDefault="000B423A" w:rsidP="000B423A">
            <w:pPr>
              <w:widowControl/>
              <w:snapToGrid w:val="0"/>
              <w:jc w:val="left"/>
              <w:rPr>
                <w:rFonts w:eastAsia="仿宋_GB2312"/>
                <w:kern w:val="0"/>
                <w:szCs w:val="21"/>
              </w:rPr>
            </w:pPr>
            <w:r w:rsidRPr="00FF1AAC">
              <w:rPr>
                <w:rFonts w:eastAsia="仿宋_GB2312"/>
                <w:kern w:val="0"/>
                <w:szCs w:val="21"/>
              </w:rPr>
              <w:t>限期拆除在非法占用的土地上新建的建筑物和其他设施，恢复土地原状</w:t>
            </w:r>
            <w:r w:rsidRPr="00FF1AAC">
              <w:rPr>
                <w:rFonts w:eastAsia="仿宋_GB2312"/>
                <w:kern w:val="0"/>
                <w:szCs w:val="21"/>
              </w:rPr>
              <w:t>;</w:t>
            </w:r>
            <w:r w:rsidRPr="00FF1AAC">
              <w:rPr>
                <w:rFonts w:eastAsia="仿宋_GB2312"/>
                <w:kern w:val="0"/>
                <w:szCs w:val="21"/>
              </w:rPr>
              <w:t>决定并处罚款的</w:t>
            </w:r>
            <w:r w:rsidRPr="00FF1AAC">
              <w:rPr>
                <w:rFonts w:eastAsia="仿宋_GB2312"/>
                <w:kern w:val="0"/>
                <w:szCs w:val="21"/>
              </w:rPr>
              <w:t>,</w:t>
            </w:r>
            <w:r w:rsidRPr="00FF1AAC">
              <w:rPr>
                <w:rFonts w:eastAsia="仿宋_GB2312"/>
                <w:kern w:val="0"/>
                <w:szCs w:val="21"/>
              </w:rPr>
              <w:t>并处非法占用土地每平方米</w:t>
            </w:r>
            <w:r w:rsidRPr="00FF1AAC">
              <w:rPr>
                <w:rFonts w:eastAsia="仿宋_GB2312"/>
                <w:kern w:val="0"/>
                <w:szCs w:val="21"/>
              </w:rPr>
              <w:t>200-400</w:t>
            </w:r>
            <w:r w:rsidRPr="00FF1AAC">
              <w:rPr>
                <w:rFonts w:eastAsia="仿宋_GB2312"/>
                <w:kern w:val="0"/>
                <w:szCs w:val="21"/>
              </w:rPr>
              <w:t>元的罚款。</w:t>
            </w:r>
          </w:p>
        </w:tc>
      </w:tr>
      <w:tr w:rsidR="000B423A" w:rsidRPr="00FF1AAC" w:rsidTr="002E786A">
        <w:trPr>
          <w:trHeight w:val="1497"/>
          <w:jc w:val="center"/>
        </w:trPr>
        <w:tc>
          <w:tcPr>
            <w:tcW w:w="245" w:type="pct"/>
            <w:vMerge/>
            <w:shd w:val="clear" w:color="auto" w:fill="auto"/>
            <w:vAlign w:val="center"/>
          </w:tcPr>
          <w:p w:rsidR="000B423A" w:rsidRPr="00FF1AAC" w:rsidRDefault="000B423A" w:rsidP="00F02B09">
            <w:pPr>
              <w:widowControl/>
              <w:snapToGrid w:val="0"/>
              <w:jc w:val="center"/>
              <w:rPr>
                <w:rFonts w:eastAsia="仿宋_GB2312"/>
                <w:b/>
                <w:kern w:val="0"/>
                <w:szCs w:val="21"/>
              </w:rPr>
            </w:pPr>
          </w:p>
        </w:tc>
        <w:tc>
          <w:tcPr>
            <w:tcW w:w="506" w:type="pct"/>
            <w:vMerge/>
            <w:shd w:val="clear" w:color="auto" w:fill="auto"/>
            <w:vAlign w:val="center"/>
          </w:tcPr>
          <w:p w:rsidR="000B423A" w:rsidRPr="00FF1AAC" w:rsidRDefault="000B423A" w:rsidP="00BB3440">
            <w:pPr>
              <w:widowControl/>
              <w:jc w:val="left"/>
              <w:rPr>
                <w:rFonts w:eastAsia="仿宋_GB2312"/>
                <w:kern w:val="0"/>
                <w:szCs w:val="21"/>
              </w:rPr>
            </w:pPr>
          </w:p>
        </w:tc>
        <w:tc>
          <w:tcPr>
            <w:tcW w:w="1649" w:type="pct"/>
            <w:vMerge/>
            <w:shd w:val="clear" w:color="auto" w:fill="auto"/>
            <w:vAlign w:val="center"/>
          </w:tcPr>
          <w:p w:rsidR="000B423A" w:rsidRPr="00FF1AAC" w:rsidRDefault="000B423A" w:rsidP="00E162EA">
            <w:pPr>
              <w:widowControl/>
              <w:ind w:firstLineChars="200" w:firstLine="420"/>
              <w:jc w:val="left"/>
              <w:rPr>
                <w:rFonts w:eastAsia="仿宋_GB2312"/>
                <w:kern w:val="0"/>
                <w:szCs w:val="21"/>
              </w:rPr>
            </w:pPr>
          </w:p>
        </w:tc>
        <w:tc>
          <w:tcPr>
            <w:tcW w:w="1344" w:type="pct"/>
            <w:shd w:val="clear" w:color="auto" w:fill="auto"/>
            <w:vAlign w:val="center"/>
          </w:tcPr>
          <w:p w:rsidR="000B423A" w:rsidRPr="00FF1AAC" w:rsidRDefault="000B423A" w:rsidP="00F02B09">
            <w:pPr>
              <w:widowControl/>
              <w:snapToGrid w:val="0"/>
              <w:jc w:val="left"/>
              <w:rPr>
                <w:rFonts w:eastAsia="仿宋_GB2312"/>
                <w:kern w:val="0"/>
                <w:szCs w:val="21"/>
              </w:rPr>
            </w:pPr>
            <w:r w:rsidRPr="00FF1AAC">
              <w:rPr>
                <w:rFonts w:eastAsia="仿宋_GB2312"/>
                <w:kern w:val="0"/>
                <w:szCs w:val="21"/>
              </w:rPr>
              <w:t>符合土地利用总体规划，用于商业性用地的。</w:t>
            </w:r>
          </w:p>
        </w:tc>
        <w:tc>
          <w:tcPr>
            <w:tcW w:w="1256" w:type="pct"/>
            <w:shd w:val="clear" w:color="auto" w:fill="auto"/>
            <w:vAlign w:val="center"/>
          </w:tcPr>
          <w:p w:rsidR="000B423A" w:rsidRPr="00FF1AAC" w:rsidRDefault="000B423A" w:rsidP="000B423A">
            <w:pPr>
              <w:widowControl/>
              <w:snapToGrid w:val="0"/>
              <w:jc w:val="left"/>
              <w:rPr>
                <w:rFonts w:eastAsia="仿宋_GB2312"/>
                <w:kern w:val="0"/>
                <w:szCs w:val="21"/>
              </w:rPr>
            </w:pPr>
            <w:r w:rsidRPr="00FF1AAC">
              <w:rPr>
                <w:rFonts w:eastAsia="仿宋_GB2312"/>
                <w:kern w:val="0"/>
                <w:szCs w:val="21"/>
              </w:rPr>
              <w:t>没收在非法占用的土地上新建的建筑物和其他设施；决定并处罚款的</w:t>
            </w:r>
            <w:r w:rsidRPr="00FF1AAC">
              <w:rPr>
                <w:rFonts w:eastAsia="仿宋_GB2312"/>
                <w:kern w:val="0"/>
                <w:szCs w:val="21"/>
              </w:rPr>
              <w:t>,</w:t>
            </w:r>
            <w:r w:rsidRPr="00FF1AAC">
              <w:rPr>
                <w:rFonts w:eastAsia="仿宋_GB2312"/>
                <w:kern w:val="0"/>
                <w:szCs w:val="21"/>
              </w:rPr>
              <w:t>并处非法占用土地每平方米</w:t>
            </w:r>
            <w:r w:rsidRPr="00FF1AAC">
              <w:rPr>
                <w:rFonts w:eastAsia="仿宋_GB2312"/>
                <w:kern w:val="0"/>
                <w:szCs w:val="21"/>
              </w:rPr>
              <w:t>500-700</w:t>
            </w:r>
            <w:r w:rsidRPr="00FF1AAC">
              <w:rPr>
                <w:rFonts w:eastAsia="仿宋_GB2312"/>
                <w:kern w:val="0"/>
                <w:szCs w:val="21"/>
              </w:rPr>
              <w:t>元的罚款。</w:t>
            </w:r>
          </w:p>
        </w:tc>
      </w:tr>
      <w:tr w:rsidR="000B423A" w:rsidRPr="00FF1AAC" w:rsidTr="002A7CCE">
        <w:trPr>
          <w:trHeight w:val="1069"/>
          <w:jc w:val="center"/>
        </w:trPr>
        <w:tc>
          <w:tcPr>
            <w:tcW w:w="245" w:type="pct"/>
            <w:vMerge/>
            <w:shd w:val="clear" w:color="auto" w:fill="auto"/>
            <w:vAlign w:val="center"/>
          </w:tcPr>
          <w:p w:rsidR="000B423A" w:rsidRPr="00FF1AAC" w:rsidRDefault="000B423A" w:rsidP="00F02B09">
            <w:pPr>
              <w:widowControl/>
              <w:snapToGrid w:val="0"/>
              <w:jc w:val="center"/>
              <w:rPr>
                <w:rFonts w:eastAsia="仿宋_GB2312"/>
                <w:b/>
                <w:kern w:val="0"/>
                <w:szCs w:val="21"/>
              </w:rPr>
            </w:pPr>
          </w:p>
        </w:tc>
        <w:tc>
          <w:tcPr>
            <w:tcW w:w="506" w:type="pct"/>
            <w:vMerge/>
            <w:shd w:val="clear" w:color="auto" w:fill="auto"/>
            <w:vAlign w:val="center"/>
          </w:tcPr>
          <w:p w:rsidR="000B423A" w:rsidRPr="00FF1AAC" w:rsidRDefault="000B423A" w:rsidP="00BB3440">
            <w:pPr>
              <w:widowControl/>
              <w:jc w:val="left"/>
              <w:rPr>
                <w:rFonts w:eastAsia="仿宋_GB2312"/>
                <w:kern w:val="0"/>
                <w:szCs w:val="21"/>
              </w:rPr>
            </w:pPr>
          </w:p>
        </w:tc>
        <w:tc>
          <w:tcPr>
            <w:tcW w:w="1649" w:type="pct"/>
            <w:vMerge/>
            <w:shd w:val="clear" w:color="auto" w:fill="auto"/>
            <w:vAlign w:val="center"/>
          </w:tcPr>
          <w:p w:rsidR="000B423A" w:rsidRPr="00FF1AAC" w:rsidRDefault="000B423A" w:rsidP="00E162EA">
            <w:pPr>
              <w:widowControl/>
              <w:ind w:firstLineChars="200" w:firstLine="420"/>
              <w:jc w:val="left"/>
              <w:rPr>
                <w:rFonts w:eastAsia="仿宋_GB2312"/>
                <w:kern w:val="0"/>
                <w:szCs w:val="21"/>
              </w:rPr>
            </w:pPr>
          </w:p>
        </w:tc>
        <w:tc>
          <w:tcPr>
            <w:tcW w:w="1344" w:type="pct"/>
            <w:shd w:val="clear" w:color="auto" w:fill="auto"/>
            <w:vAlign w:val="center"/>
          </w:tcPr>
          <w:p w:rsidR="000B423A" w:rsidRPr="00FF1AAC" w:rsidRDefault="000B423A" w:rsidP="00F02B09">
            <w:pPr>
              <w:widowControl/>
              <w:snapToGrid w:val="0"/>
              <w:jc w:val="left"/>
              <w:rPr>
                <w:rFonts w:eastAsia="仿宋_GB2312"/>
                <w:kern w:val="0"/>
                <w:szCs w:val="21"/>
              </w:rPr>
            </w:pPr>
            <w:r w:rsidRPr="00FF1AAC">
              <w:rPr>
                <w:rFonts w:eastAsia="仿宋_GB2312"/>
                <w:kern w:val="0"/>
                <w:szCs w:val="21"/>
              </w:rPr>
              <w:t>符合土地利用总体规划，用于工业用地的。</w:t>
            </w:r>
          </w:p>
        </w:tc>
        <w:tc>
          <w:tcPr>
            <w:tcW w:w="1256" w:type="pct"/>
            <w:shd w:val="clear" w:color="auto" w:fill="auto"/>
            <w:vAlign w:val="center"/>
          </w:tcPr>
          <w:p w:rsidR="000B423A" w:rsidRPr="00FF1AAC" w:rsidRDefault="000B423A" w:rsidP="000B423A">
            <w:pPr>
              <w:widowControl/>
              <w:snapToGrid w:val="0"/>
              <w:jc w:val="left"/>
              <w:rPr>
                <w:rFonts w:eastAsia="仿宋_GB2312"/>
                <w:kern w:val="0"/>
                <w:szCs w:val="21"/>
              </w:rPr>
            </w:pPr>
            <w:r w:rsidRPr="00FF1AAC">
              <w:rPr>
                <w:rFonts w:eastAsia="仿宋_GB2312"/>
                <w:kern w:val="0"/>
                <w:szCs w:val="21"/>
              </w:rPr>
              <w:t>没收在非法占用的土地上新建的建筑物和其他设施；决定并处罚款的</w:t>
            </w:r>
            <w:r w:rsidRPr="00FF1AAC">
              <w:rPr>
                <w:rFonts w:eastAsia="仿宋_GB2312"/>
                <w:kern w:val="0"/>
                <w:szCs w:val="21"/>
              </w:rPr>
              <w:t>,</w:t>
            </w:r>
            <w:r w:rsidRPr="00FF1AAC">
              <w:rPr>
                <w:rFonts w:eastAsia="仿宋_GB2312"/>
                <w:kern w:val="0"/>
                <w:szCs w:val="21"/>
              </w:rPr>
              <w:t>并处非法占用土地每平方米</w:t>
            </w:r>
            <w:r w:rsidRPr="00FF1AAC">
              <w:rPr>
                <w:rFonts w:eastAsia="仿宋_GB2312"/>
                <w:kern w:val="0"/>
                <w:szCs w:val="21"/>
              </w:rPr>
              <w:t>400-600</w:t>
            </w:r>
            <w:r w:rsidRPr="00FF1AAC">
              <w:rPr>
                <w:rFonts w:eastAsia="仿宋_GB2312"/>
                <w:kern w:val="0"/>
                <w:szCs w:val="21"/>
              </w:rPr>
              <w:t>元的罚款。</w:t>
            </w:r>
          </w:p>
        </w:tc>
      </w:tr>
      <w:tr w:rsidR="000B423A" w:rsidRPr="00FF1AAC" w:rsidTr="000B423A">
        <w:trPr>
          <w:trHeight w:val="533"/>
          <w:jc w:val="center"/>
        </w:trPr>
        <w:tc>
          <w:tcPr>
            <w:tcW w:w="245" w:type="pct"/>
            <w:vMerge/>
            <w:shd w:val="clear" w:color="auto" w:fill="auto"/>
            <w:vAlign w:val="center"/>
          </w:tcPr>
          <w:p w:rsidR="000B423A" w:rsidRPr="00FF1AAC" w:rsidRDefault="000B423A" w:rsidP="00F02B09">
            <w:pPr>
              <w:widowControl/>
              <w:snapToGrid w:val="0"/>
              <w:jc w:val="center"/>
              <w:rPr>
                <w:rFonts w:eastAsia="仿宋_GB2312"/>
                <w:b/>
                <w:kern w:val="0"/>
                <w:szCs w:val="21"/>
              </w:rPr>
            </w:pPr>
          </w:p>
        </w:tc>
        <w:tc>
          <w:tcPr>
            <w:tcW w:w="506" w:type="pct"/>
            <w:vMerge/>
            <w:shd w:val="clear" w:color="auto" w:fill="auto"/>
            <w:vAlign w:val="center"/>
          </w:tcPr>
          <w:p w:rsidR="000B423A" w:rsidRPr="00FF1AAC" w:rsidRDefault="000B423A" w:rsidP="00BB3440">
            <w:pPr>
              <w:widowControl/>
              <w:jc w:val="left"/>
              <w:rPr>
                <w:rFonts w:eastAsia="仿宋_GB2312"/>
                <w:kern w:val="0"/>
                <w:szCs w:val="21"/>
              </w:rPr>
            </w:pPr>
          </w:p>
        </w:tc>
        <w:tc>
          <w:tcPr>
            <w:tcW w:w="1649" w:type="pct"/>
            <w:vMerge/>
            <w:shd w:val="clear" w:color="auto" w:fill="auto"/>
            <w:vAlign w:val="center"/>
          </w:tcPr>
          <w:p w:rsidR="000B423A" w:rsidRPr="00FF1AAC" w:rsidRDefault="000B423A" w:rsidP="00E162EA">
            <w:pPr>
              <w:widowControl/>
              <w:ind w:firstLineChars="200" w:firstLine="420"/>
              <w:jc w:val="left"/>
              <w:rPr>
                <w:rFonts w:eastAsia="仿宋_GB2312"/>
                <w:kern w:val="0"/>
                <w:szCs w:val="21"/>
              </w:rPr>
            </w:pPr>
          </w:p>
        </w:tc>
        <w:tc>
          <w:tcPr>
            <w:tcW w:w="1344" w:type="pct"/>
            <w:shd w:val="clear" w:color="auto" w:fill="auto"/>
            <w:vAlign w:val="center"/>
          </w:tcPr>
          <w:p w:rsidR="000B423A" w:rsidRPr="00FF1AAC" w:rsidRDefault="000B423A" w:rsidP="00F02B09">
            <w:pPr>
              <w:widowControl/>
              <w:snapToGrid w:val="0"/>
              <w:jc w:val="left"/>
              <w:rPr>
                <w:rFonts w:eastAsia="仿宋_GB2312"/>
                <w:kern w:val="0"/>
                <w:szCs w:val="21"/>
              </w:rPr>
            </w:pPr>
            <w:r w:rsidRPr="00FF1AAC">
              <w:rPr>
                <w:rFonts w:eastAsia="仿宋_GB2312"/>
                <w:kern w:val="0"/>
                <w:szCs w:val="21"/>
              </w:rPr>
              <w:t>符合土地利用总体规划，用于公益性用地的。</w:t>
            </w:r>
          </w:p>
        </w:tc>
        <w:tc>
          <w:tcPr>
            <w:tcW w:w="1256" w:type="pct"/>
            <w:shd w:val="clear" w:color="auto" w:fill="auto"/>
            <w:vAlign w:val="center"/>
          </w:tcPr>
          <w:p w:rsidR="000B423A" w:rsidRPr="00FF1AAC" w:rsidRDefault="000B423A" w:rsidP="005D04C1">
            <w:pPr>
              <w:widowControl/>
              <w:snapToGrid w:val="0"/>
              <w:jc w:val="left"/>
              <w:rPr>
                <w:rFonts w:eastAsia="仿宋_GB2312"/>
                <w:kern w:val="0"/>
                <w:szCs w:val="21"/>
              </w:rPr>
            </w:pPr>
            <w:r w:rsidRPr="00FF1AAC">
              <w:rPr>
                <w:rFonts w:eastAsia="仿宋_GB2312"/>
                <w:kern w:val="0"/>
                <w:szCs w:val="21"/>
              </w:rPr>
              <w:t>没收在非法占用的土地上新建的建筑物和其他设施；决定并处罚款的</w:t>
            </w:r>
            <w:r w:rsidRPr="00FF1AAC">
              <w:rPr>
                <w:rFonts w:eastAsia="仿宋_GB2312"/>
                <w:kern w:val="0"/>
                <w:szCs w:val="21"/>
              </w:rPr>
              <w:t>,</w:t>
            </w:r>
            <w:r w:rsidRPr="00FF1AAC">
              <w:rPr>
                <w:rFonts w:eastAsia="仿宋_GB2312"/>
                <w:kern w:val="0"/>
                <w:szCs w:val="21"/>
              </w:rPr>
              <w:t>并处非法占用土地每平方米</w:t>
            </w:r>
            <w:r w:rsidRPr="00FF1AAC">
              <w:rPr>
                <w:rFonts w:eastAsia="仿宋_GB2312"/>
                <w:kern w:val="0"/>
                <w:szCs w:val="21"/>
              </w:rPr>
              <w:t>100-300</w:t>
            </w:r>
            <w:r w:rsidRPr="00FF1AAC">
              <w:rPr>
                <w:rFonts w:eastAsia="仿宋_GB2312"/>
                <w:kern w:val="0"/>
                <w:szCs w:val="21"/>
              </w:rPr>
              <w:t>元的罚款。</w:t>
            </w:r>
          </w:p>
        </w:tc>
      </w:tr>
      <w:tr w:rsidR="000B423A" w:rsidRPr="00FF1AAC" w:rsidTr="002A7CCE">
        <w:trPr>
          <w:trHeight w:val="532"/>
          <w:jc w:val="center"/>
        </w:trPr>
        <w:tc>
          <w:tcPr>
            <w:tcW w:w="245" w:type="pct"/>
            <w:vMerge/>
            <w:shd w:val="clear" w:color="auto" w:fill="auto"/>
            <w:vAlign w:val="center"/>
          </w:tcPr>
          <w:p w:rsidR="000B423A" w:rsidRPr="00FF1AAC" w:rsidRDefault="000B423A" w:rsidP="00F02B09">
            <w:pPr>
              <w:widowControl/>
              <w:snapToGrid w:val="0"/>
              <w:jc w:val="center"/>
              <w:rPr>
                <w:rFonts w:eastAsia="仿宋_GB2312"/>
                <w:b/>
                <w:kern w:val="0"/>
                <w:szCs w:val="21"/>
              </w:rPr>
            </w:pPr>
          </w:p>
        </w:tc>
        <w:tc>
          <w:tcPr>
            <w:tcW w:w="506" w:type="pct"/>
            <w:vMerge/>
            <w:shd w:val="clear" w:color="auto" w:fill="auto"/>
            <w:vAlign w:val="center"/>
          </w:tcPr>
          <w:p w:rsidR="000B423A" w:rsidRPr="00FF1AAC" w:rsidRDefault="000B423A" w:rsidP="00BB3440">
            <w:pPr>
              <w:widowControl/>
              <w:jc w:val="left"/>
              <w:rPr>
                <w:rFonts w:eastAsia="仿宋_GB2312"/>
                <w:kern w:val="0"/>
                <w:szCs w:val="21"/>
              </w:rPr>
            </w:pPr>
          </w:p>
        </w:tc>
        <w:tc>
          <w:tcPr>
            <w:tcW w:w="1649" w:type="pct"/>
            <w:vMerge/>
            <w:shd w:val="clear" w:color="auto" w:fill="auto"/>
            <w:vAlign w:val="center"/>
          </w:tcPr>
          <w:p w:rsidR="000B423A" w:rsidRPr="00FF1AAC" w:rsidRDefault="000B423A" w:rsidP="00E162EA">
            <w:pPr>
              <w:widowControl/>
              <w:ind w:firstLineChars="200" w:firstLine="420"/>
              <w:jc w:val="left"/>
              <w:rPr>
                <w:rFonts w:eastAsia="仿宋_GB2312"/>
                <w:kern w:val="0"/>
                <w:szCs w:val="21"/>
              </w:rPr>
            </w:pPr>
          </w:p>
        </w:tc>
        <w:tc>
          <w:tcPr>
            <w:tcW w:w="1344" w:type="pct"/>
            <w:shd w:val="clear" w:color="auto" w:fill="auto"/>
            <w:vAlign w:val="center"/>
          </w:tcPr>
          <w:p w:rsidR="000B423A" w:rsidRPr="00FF1AAC" w:rsidRDefault="000B423A" w:rsidP="00F02B09">
            <w:pPr>
              <w:widowControl/>
              <w:snapToGrid w:val="0"/>
              <w:jc w:val="left"/>
              <w:rPr>
                <w:rFonts w:eastAsia="仿宋_GB2312"/>
                <w:kern w:val="0"/>
                <w:szCs w:val="21"/>
              </w:rPr>
            </w:pPr>
            <w:r w:rsidRPr="00FF1AAC">
              <w:rPr>
                <w:rFonts w:eastAsia="仿宋_GB2312"/>
                <w:kern w:val="0"/>
                <w:szCs w:val="21"/>
              </w:rPr>
              <w:t>符合土地利用总体规划，其他占地行为</w:t>
            </w:r>
            <w:r w:rsidR="00E2713D" w:rsidRPr="00FF1AAC">
              <w:rPr>
                <w:rFonts w:eastAsia="仿宋_GB2312"/>
                <w:kern w:val="0"/>
                <w:szCs w:val="21"/>
              </w:rPr>
              <w:t>。</w:t>
            </w:r>
          </w:p>
        </w:tc>
        <w:tc>
          <w:tcPr>
            <w:tcW w:w="1256" w:type="pct"/>
            <w:shd w:val="clear" w:color="auto" w:fill="auto"/>
            <w:vAlign w:val="center"/>
          </w:tcPr>
          <w:p w:rsidR="000B423A" w:rsidRPr="00FF1AAC" w:rsidRDefault="000B423A" w:rsidP="000B423A">
            <w:pPr>
              <w:widowControl/>
              <w:snapToGrid w:val="0"/>
              <w:jc w:val="left"/>
              <w:rPr>
                <w:rFonts w:eastAsia="仿宋_GB2312"/>
                <w:kern w:val="0"/>
                <w:szCs w:val="21"/>
              </w:rPr>
            </w:pPr>
            <w:r w:rsidRPr="00FF1AAC">
              <w:rPr>
                <w:rFonts w:eastAsia="仿宋_GB2312"/>
                <w:kern w:val="0"/>
                <w:szCs w:val="21"/>
              </w:rPr>
              <w:t>没收在非法占用的土地上新建的建筑物和其他设施；决定并处罚款的</w:t>
            </w:r>
            <w:r w:rsidRPr="00FF1AAC">
              <w:rPr>
                <w:rFonts w:eastAsia="仿宋_GB2312"/>
                <w:kern w:val="0"/>
                <w:szCs w:val="21"/>
              </w:rPr>
              <w:t>,</w:t>
            </w:r>
            <w:r w:rsidRPr="00FF1AAC">
              <w:rPr>
                <w:rFonts w:eastAsia="仿宋_GB2312"/>
                <w:kern w:val="0"/>
                <w:szCs w:val="21"/>
              </w:rPr>
              <w:t>并处非法占用土地每平方米</w:t>
            </w:r>
            <w:r w:rsidRPr="00FF1AAC">
              <w:rPr>
                <w:rFonts w:eastAsia="仿宋_GB2312"/>
                <w:kern w:val="0"/>
                <w:szCs w:val="21"/>
              </w:rPr>
              <w:t>300-500</w:t>
            </w:r>
            <w:r w:rsidRPr="00FF1AAC">
              <w:rPr>
                <w:rFonts w:eastAsia="仿宋_GB2312"/>
                <w:kern w:val="0"/>
                <w:szCs w:val="21"/>
              </w:rPr>
              <w:t>元的罚款。</w:t>
            </w:r>
          </w:p>
        </w:tc>
      </w:tr>
      <w:tr w:rsidR="000B423A" w:rsidRPr="00FF1AAC" w:rsidTr="002A7CCE">
        <w:trPr>
          <w:trHeight w:val="533"/>
          <w:jc w:val="center"/>
        </w:trPr>
        <w:tc>
          <w:tcPr>
            <w:tcW w:w="245" w:type="pct"/>
            <w:vMerge/>
            <w:shd w:val="clear" w:color="auto" w:fill="auto"/>
            <w:vAlign w:val="center"/>
          </w:tcPr>
          <w:p w:rsidR="000B423A" w:rsidRPr="00FF1AAC" w:rsidRDefault="000B423A" w:rsidP="00F02B09">
            <w:pPr>
              <w:widowControl/>
              <w:snapToGrid w:val="0"/>
              <w:jc w:val="center"/>
              <w:rPr>
                <w:rFonts w:eastAsia="仿宋_GB2312"/>
                <w:b/>
                <w:kern w:val="0"/>
                <w:szCs w:val="21"/>
              </w:rPr>
            </w:pPr>
          </w:p>
        </w:tc>
        <w:tc>
          <w:tcPr>
            <w:tcW w:w="506" w:type="pct"/>
            <w:vMerge/>
            <w:shd w:val="clear" w:color="auto" w:fill="auto"/>
            <w:vAlign w:val="center"/>
          </w:tcPr>
          <w:p w:rsidR="000B423A" w:rsidRPr="00FF1AAC" w:rsidRDefault="000B423A" w:rsidP="00BB3440">
            <w:pPr>
              <w:widowControl/>
              <w:jc w:val="left"/>
              <w:rPr>
                <w:rFonts w:eastAsia="仿宋_GB2312"/>
                <w:kern w:val="0"/>
                <w:szCs w:val="21"/>
              </w:rPr>
            </w:pPr>
          </w:p>
        </w:tc>
        <w:tc>
          <w:tcPr>
            <w:tcW w:w="1649" w:type="pct"/>
            <w:vMerge/>
            <w:shd w:val="clear" w:color="auto" w:fill="auto"/>
            <w:vAlign w:val="center"/>
          </w:tcPr>
          <w:p w:rsidR="000B423A" w:rsidRPr="00FF1AAC" w:rsidRDefault="000B423A" w:rsidP="00E162EA">
            <w:pPr>
              <w:widowControl/>
              <w:ind w:firstLineChars="200" w:firstLine="420"/>
              <w:jc w:val="left"/>
              <w:rPr>
                <w:rFonts w:eastAsia="仿宋_GB2312"/>
                <w:kern w:val="0"/>
                <w:szCs w:val="21"/>
              </w:rPr>
            </w:pPr>
          </w:p>
        </w:tc>
        <w:tc>
          <w:tcPr>
            <w:tcW w:w="1344" w:type="pct"/>
            <w:shd w:val="clear" w:color="auto" w:fill="auto"/>
            <w:vAlign w:val="center"/>
          </w:tcPr>
          <w:p w:rsidR="000B423A" w:rsidRPr="00FF1AAC" w:rsidRDefault="000B423A" w:rsidP="00440EC2">
            <w:pPr>
              <w:widowControl/>
              <w:snapToGrid w:val="0"/>
              <w:jc w:val="left"/>
              <w:rPr>
                <w:rFonts w:eastAsia="仿宋_GB2312"/>
                <w:kern w:val="0"/>
                <w:szCs w:val="21"/>
                <w:highlight w:val="yellow"/>
              </w:rPr>
            </w:pPr>
            <w:r w:rsidRPr="00FF1AAC">
              <w:rPr>
                <w:rFonts w:eastAsia="仿宋_GB2312"/>
                <w:kern w:val="0"/>
                <w:szCs w:val="21"/>
              </w:rPr>
              <w:t>涉及占用耕地</w:t>
            </w:r>
            <w:r w:rsidRPr="00FF1AAC">
              <w:rPr>
                <w:rFonts w:eastAsia="仿宋_GB2312"/>
                <w:kern w:val="0"/>
                <w:szCs w:val="21"/>
              </w:rPr>
              <w:t>10</w:t>
            </w:r>
            <w:r w:rsidRPr="00FF1AAC">
              <w:rPr>
                <w:rFonts w:eastAsia="仿宋_GB2312"/>
                <w:kern w:val="0"/>
                <w:szCs w:val="21"/>
              </w:rPr>
              <w:t>亩以上的。</w:t>
            </w:r>
          </w:p>
        </w:tc>
        <w:tc>
          <w:tcPr>
            <w:tcW w:w="1256" w:type="pct"/>
            <w:shd w:val="clear" w:color="auto" w:fill="auto"/>
            <w:vAlign w:val="center"/>
          </w:tcPr>
          <w:p w:rsidR="000B423A" w:rsidRPr="00FF1AAC" w:rsidRDefault="000B423A" w:rsidP="00440EC2">
            <w:pPr>
              <w:widowControl/>
              <w:snapToGrid w:val="0"/>
              <w:jc w:val="left"/>
              <w:rPr>
                <w:rFonts w:eastAsia="仿宋_GB2312"/>
                <w:kern w:val="0"/>
                <w:szCs w:val="21"/>
              </w:rPr>
            </w:pPr>
            <w:r w:rsidRPr="00FF1AAC">
              <w:rPr>
                <w:rFonts w:eastAsia="仿宋_GB2312"/>
                <w:kern w:val="0"/>
                <w:szCs w:val="21"/>
              </w:rPr>
              <w:t>决定并处罚款的，并处罚款每平方米</w:t>
            </w:r>
            <w:r w:rsidRPr="00FF1AAC">
              <w:rPr>
                <w:rFonts w:eastAsia="仿宋_GB2312"/>
                <w:kern w:val="0"/>
                <w:szCs w:val="21"/>
              </w:rPr>
              <w:t>500</w:t>
            </w:r>
            <w:r w:rsidR="00675884" w:rsidRPr="00FF1AAC">
              <w:rPr>
                <w:rFonts w:eastAsia="仿宋_GB2312"/>
                <w:kern w:val="0"/>
                <w:szCs w:val="21"/>
              </w:rPr>
              <w:t>-800</w:t>
            </w:r>
            <w:r w:rsidRPr="00FF1AAC">
              <w:rPr>
                <w:rFonts w:eastAsia="仿宋_GB2312"/>
                <w:kern w:val="0"/>
                <w:szCs w:val="21"/>
              </w:rPr>
              <w:t>元。</w:t>
            </w:r>
          </w:p>
        </w:tc>
      </w:tr>
      <w:tr w:rsidR="000B423A" w:rsidRPr="00FF1AAC" w:rsidTr="002A7CCE">
        <w:trPr>
          <w:trHeight w:val="532"/>
          <w:jc w:val="center"/>
        </w:trPr>
        <w:tc>
          <w:tcPr>
            <w:tcW w:w="245" w:type="pct"/>
            <w:vMerge/>
            <w:shd w:val="clear" w:color="auto" w:fill="auto"/>
            <w:vAlign w:val="center"/>
          </w:tcPr>
          <w:p w:rsidR="000B423A" w:rsidRPr="00FF1AAC" w:rsidRDefault="000B423A" w:rsidP="00F02B09">
            <w:pPr>
              <w:widowControl/>
              <w:snapToGrid w:val="0"/>
              <w:jc w:val="center"/>
              <w:rPr>
                <w:rFonts w:eastAsia="仿宋_GB2312"/>
                <w:b/>
                <w:kern w:val="0"/>
                <w:szCs w:val="21"/>
              </w:rPr>
            </w:pPr>
          </w:p>
        </w:tc>
        <w:tc>
          <w:tcPr>
            <w:tcW w:w="506" w:type="pct"/>
            <w:vMerge/>
            <w:shd w:val="clear" w:color="auto" w:fill="auto"/>
            <w:vAlign w:val="center"/>
          </w:tcPr>
          <w:p w:rsidR="000B423A" w:rsidRPr="00FF1AAC" w:rsidRDefault="000B423A" w:rsidP="00BB3440">
            <w:pPr>
              <w:widowControl/>
              <w:jc w:val="left"/>
              <w:rPr>
                <w:rFonts w:eastAsia="仿宋_GB2312"/>
                <w:kern w:val="0"/>
                <w:szCs w:val="21"/>
              </w:rPr>
            </w:pPr>
          </w:p>
        </w:tc>
        <w:tc>
          <w:tcPr>
            <w:tcW w:w="1649" w:type="pct"/>
            <w:vMerge/>
            <w:shd w:val="clear" w:color="auto" w:fill="auto"/>
            <w:vAlign w:val="center"/>
          </w:tcPr>
          <w:p w:rsidR="000B423A" w:rsidRPr="00FF1AAC" w:rsidRDefault="000B423A" w:rsidP="00E162EA">
            <w:pPr>
              <w:widowControl/>
              <w:ind w:firstLineChars="200" w:firstLine="420"/>
              <w:jc w:val="left"/>
              <w:rPr>
                <w:rFonts w:eastAsia="仿宋_GB2312"/>
                <w:kern w:val="0"/>
                <w:szCs w:val="21"/>
              </w:rPr>
            </w:pPr>
          </w:p>
        </w:tc>
        <w:tc>
          <w:tcPr>
            <w:tcW w:w="1344" w:type="pct"/>
            <w:shd w:val="clear" w:color="auto" w:fill="auto"/>
            <w:vAlign w:val="center"/>
          </w:tcPr>
          <w:p w:rsidR="000B423A" w:rsidRPr="00FF1AAC" w:rsidRDefault="000B423A" w:rsidP="00F02B09">
            <w:pPr>
              <w:widowControl/>
              <w:snapToGrid w:val="0"/>
              <w:jc w:val="left"/>
              <w:rPr>
                <w:rFonts w:eastAsia="仿宋_GB2312"/>
                <w:kern w:val="0"/>
                <w:szCs w:val="21"/>
              </w:rPr>
            </w:pPr>
            <w:r w:rsidRPr="00FF1AAC">
              <w:rPr>
                <w:rFonts w:eastAsia="仿宋_GB2312"/>
                <w:kern w:val="0"/>
                <w:szCs w:val="21"/>
              </w:rPr>
              <w:t>涉及占用基本农田的。</w:t>
            </w:r>
          </w:p>
        </w:tc>
        <w:tc>
          <w:tcPr>
            <w:tcW w:w="1256" w:type="pct"/>
            <w:shd w:val="clear" w:color="auto" w:fill="auto"/>
            <w:vAlign w:val="center"/>
          </w:tcPr>
          <w:p w:rsidR="000B423A" w:rsidRPr="00FF1AAC" w:rsidRDefault="000B423A" w:rsidP="00193A0D">
            <w:pPr>
              <w:widowControl/>
              <w:snapToGrid w:val="0"/>
              <w:jc w:val="left"/>
              <w:rPr>
                <w:rFonts w:eastAsia="仿宋_GB2312"/>
                <w:kern w:val="0"/>
                <w:szCs w:val="21"/>
              </w:rPr>
            </w:pPr>
            <w:r w:rsidRPr="00FF1AAC">
              <w:rPr>
                <w:rFonts w:eastAsia="仿宋_GB2312"/>
                <w:kern w:val="0"/>
                <w:szCs w:val="21"/>
              </w:rPr>
              <w:t>决定并处罚款的，并处罚款每平方米</w:t>
            </w:r>
            <w:r w:rsidR="00675884" w:rsidRPr="00FF1AAC">
              <w:rPr>
                <w:rFonts w:eastAsia="仿宋_GB2312"/>
                <w:kern w:val="0"/>
                <w:szCs w:val="21"/>
              </w:rPr>
              <w:t>800-</w:t>
            </w:r>
            <w:r w:rsidRPr="00FF1AAC">
              <w:rPr>
                <w:rFonts w:eastAsia="仿宋_GB2312"/>
                <w:kern w:val="0"/>
                <w:szCs w:val="21"/>
              </w:rPr>
              <w:t>1000</w:t>
            </w:r>
            <w:r w:rsidRPr="00FF1AAC">
              <w:rPr>
                <w:rFonts w:eastAsia="仿宋_GB2312"/>
                <w:kern w:val="0"/>
                <w:szCs w:val="21"/>
              </w:rPr>
              <w:t>元。</w:t>
            </w:r>
          </w:p>
        </w:tc>
      </w:tr>
      <w:tr w:rsidR="00A9739B" w:rsidRPr="00FF1AAC" w:rsidTr="002A7CCE">
        <w:trPr>
          <w:trHeight w:val="983"/>
          <w:jc w:val="center"/>
        </w:trPr>
        <w:tc>
          <w:tcPr>
            <w:tcW w:w="245" w:type="pct"/>
            <w:vMerge w:val="restart"/>
            <w:shd w:val="clear" w:color="auto" w:fill="auto"/>
            <w:vAlign w:val="center"/>
          </w:tcPr>
          <w:p w:rsidR="00A9739B" w:rsidRPr="00FF1AAC" w:rsidRDefault="00F73FAB" w:rsidP="00F02B09">
            <w:pPr>
              <w:widowControl/>
              <w:snapToGrid w:val="0"/>
              <w:jc w:val="center"/>
              <w:rPr>
                <w:rFonts w:eastAsia="仿宋_GB2312"/>
                <w:b/>
                <w:kern w:val="0"/>
                <w:szCs w:val="21"/>
              </w:rPr>
            </w:pPr>
            <w:r w:rsidRPr="00FF1AAC">
              <w:rPr>
                <w:rFonts w:eastAsia="仿宋_GB2312"/>
                <w:b/>
                <w:kern w:val="0"/>
                <w:szCs w:val="21"/>
              </w:rPr>
              <w:t>7</w:t>
            </w:r>
          </w:p>
        </w:tc>
        <w:tc>
          <w:tcPr>
            <w:tcW w:w="506" w:type="pct"/>
            <w:vMerge w:val="restart"/>
            <w:shd w:val="clear" w:color="auto" w:fill="auto"/>
            <w:vAlign w:val="center"/>
          </w:tcPr>
          <w:p w:rsidR="00A9739B" w:rsidRPr="00FF1AAC" w:rsidRDefault="00A9739B" w:rsidP="00BB3440">
            <w:pPr>
              <w:widowControl/>
              <w:snapToGrid w:val="0"/>
              <w:spacing w:line="336" w:lineRule="auto"/>
              <w:jc w:val="left"/>
              <w:rPr>
                <w:rFonts w:eastAsia="仿宋_GB2312"/>
                <w:kern w:val="0"/>
                <w:szCs w:val="21"/>
              </w:rPr>
            </w:pPr>
            <w:r w:rsidRPr="00FF1AAC">
              <w:rPr>
                <w:rFonts w:eastAsia="仿宋_GB2312"/>
                <w:kern w:val="0"/>
                <w:szCs w:val="21"/>
              </w:rPr>
              <w:t>依法收回国有土地使用权，拒不交出土地、临时使用土地期满，拒不归还土地、不按照批准的用途使用国有土地的</w:t>
            </w:r>
          </w:p>
        </w:tc>
        <w:tc>
          <w:tcPr>
            <w:tcW w:w="1649" w:type="pct"/>
            <w:vMerge w:val="restart"/>
            <w:shd w:val="clear" w:color="auto" w:fill="auto"/>
            <w:vAlign w:val="center"/>
          </w:tcPr>
          <w:p w:rsidR="00A9739B" w:rsidRPr="00FF1AAC" w:rsidRDefault="00A9739B" w:rsidP="00E162EA">
            <w:pPr>
              <w:widowControl/>
              <w:adjustRightInd w:val="0"/>
              <w:snapToGrid w:val="0"/>
              <w:ind w:firstLineChars="200" w:firstLine="420"/>
              <w:jc w:val="left"/>
              <w:rPr>
                <w:rFonts w:eastAsia="仿宋_GB2312"/>
                <w:kern w:val="0"/>
                <w:szCs w:val="21"/>
              </w:rPr>
            </w:pPr>
            <w:r w:rsidRPr="00FF1AAC">
              <w:rPr>
                <w:rFonts w:eastAsia="仿宋_GB2312"/>
                <w:kern w:val="0"/>
                <w:szCs w:val="21"/>
              </w:rPr>
              <w:t>1</w:t>
            </w:r>
            <w:r w:rsidR="00F52D43" w:rsidRPr="00FF1AAC">
              <w:rPr>
                <w:rFonts w:eastAsia="仿宋_GB2312"/>
                <w:kern w:val="0"/>
                <w:szCs w:val="21"/>
              </w:rPr>
              <w:t>.</w:t>
            </w:r>
            <w:r w:rsidRPr="00FF1AAC">
              <w:rPr>
                <w:rFonts w:eastAsia="仿宋_GB2312"/>
                <w:kern w:val="0"/>
                <w:szCs w:val="21"/>
              </w:rPr>
              <w:t>《中华人民共和国土地管理法》第八十一条：</w:t>
            </w:r>
            <w:r w:rsidRPr="00FF1AAC">
              <w:rPr>
                <w:rFonts w:eastAsia="仿宋_GB2312"/>
                <w:kern w:val="0"/>
                <w:szCs w:val="21"/>
              </w:rPr>
              <w:t>“</w:t>
            </w:r>
            <w:r w:rsidRPr="00FF1AAC">
              <w:rPr>
                <w:rFonts w:eastAsia="仿宋_GB2312"/>
                <w:kern w:val="0"/>
                <w:szCs w:val="21"/>
              </w:rPr>
              <w:t>依法收回国有土地使用权当事人拒不交出土地的，临时使用土地期满拒不归还的，或者不按照批准的用途使用国有土地的，由县级以上人民政府自然资源主管部门责令交还土地，处以罚款。</w:t>
            </w:r>
            <w:r w:rsidRPr="00FF1AAC">
              <w:rPr>
                <w:rFonts w:eastAsia="仿宋_GB2312"/>
                <w:kern w:val="0"/>
                <w:szCs w:val="21"/>
              </w:rPr>
              <w:t>”</w:t>
            </w:r>
          </w:p>
          <w:p w:rsidR="00A9739B" w:rsidRPr="00FF1AAC" w:rsidRDefault="00A9739B" w:rsidP="00F52D43">
            <w:pPr>
              <w:widowControl/>
              <w:adjustRightInd w:val="0"/>
              <w:snapToGrid w:val="0"/>
              <w:ind w:firstLineChars="200" w:firstLine="420"/>
              <w:jc w:val="left"/>
              <w:rPr>
                <w:rFonts w:eastAsia="仿宋_GB2312"/>
                <w:kern w:val="0"/>
                <w:szCs w:val="21"/>
              </w:rPr>
            </w:pPr>
            <w:r w:rsidRPr="00FF1AAC">
              <w:rPr>
                <w:rFonts w:eastAsia="仿宋_GB2312"/>
                <w:kern w:val="0"/>
                <w:szCs w:val="21"/>
              </w:rPr>
              <w:t>2</w:t>
            </w:r>
            <w:r w:rsidR="00F52D43" w:rsidRPr="00FF1AAC">
              <w:rPr>
                <w:rFonts w:eastAsia="仿宋_GB2312"/>
                <w:kern w:val="0"/>
                <w:szCs w:val="21"/>
              </w:rPr>
              <w:t>.</w:t>
            </w:r>
            <w:r w:rsidRPr="00FF1AAC">
              <w:rPr>
                <w:rFonts w:eastAsia="仿宋_GB2312"/>
                <w:kern w:val="0"/>
                <w:szCs w:val="21"/>
              </w:rPr>
              <w:t>《中华人民共和国土地管理法实施条例》第五十九条：</w:t>
            </w:r>
            <w:r w:rsidRPr="00FF1AAC">
              <w:rPr>
                <w:rFonts w:eastAsia="仿宋_GB2312"/>
                <w:kern w:val="0"/>
                <w:szCs w:val="21"/>
              </w:rPr>
              <w:t>“</w:t>
            </w:r>
            <w:r w:rsidRPr="00FF1AAC">
              <w:rPr>
                <w:rFonts w:eastAsia="仿宋_GB2312"/>
                <w:kern w:val="0"/>
                <w:szCs w:val="21"/>
              </w:rPr>
              <w:t>依照《土地管理法》第八十一条的规定处以罚款的，罚款额为非法占用土地每平方米</w:t>
            </w:r>
            <w:r w:rsidRPr="00FF1AAC">
              <w:rPr>
                <w:rFonts w:eastAsia="仿宋_GB2312"/>
                <w:kern w:val="0"/>
                <w:szCs w:val="21"/>
              </w:rPr>
              <w:t>100</w:t>
            </w:r>
            <w:r w:rsidRPr="00FF1AAC">
              <w:rPr>
                <w:rFonts w:eastAsia="仿宋_GB2312"/>
                <w:kern w:val="0"/>
                <w:szCs w:val="21"/>
              </w:rPr>
              <w:t>元以上</w:t>
            </w:r>
            <w:r w:rsidRPr="00FF1AAC">
              <w:rPr>
                <w:rFonts w:eastAsia="仿宋_GB2312"/>
                <w:kern w:val="0"/>
                <w:szCs w:val="21"/>
              </w:rPr>
              <w:t>500</w:t>
            </w:r>
            <w:r w:rsidRPr="00FF1AAC">
              <w:rPr>
                <w:rFonts w:eastAsia="仿宋_GB2312"/>
                <w:kern w:val="0"/>
                <w:szCs w:val="21"/>
              </w:rPr>
              <w:t>元以下。</w:t>
            </w:r>
            <w:r w:rsidRPr="00FF1AAC">
              <w:rPr>
                <w:rFonts w:eastAsia="仿宋_GB2312"/>
                <w:kern w:val="0"/>
                <w:szCs w:val="21"/>
              </w:rPr>
              <w:t>”</w:t>
            </w:r>
          </w:p>
        </w:tc>
        <w:tc>
          <w:tcPr>
            <w:tcW w:w="1344" w:type="pct"/>
            <w:shd w:val="clear" w:color="auto" w:fill="auto"/>
            <w:vAlign w:val="center"/>
          </w:tcPr>
          <w:p w:rsidR="00A9739B" w:rsidRPr="00FF1AAC" w:rsidRDefault="00A9739B" w:rsidP="00A9739B">
            <w:pPr>
              <w:widowControl/>
              <w:snapToGrid w:val="0"/>
              <w:jc w:val="left"/>
              <w:rPr>
                <w:rFonts w:eastAsia="仿宋_GB2312"/>
                <w:kern w:val="0"/>
                <w:szCs w:val="21"/>
              </w:rPr>
            </w:pPr>
            <w:r w:rsidRPr="00FF1AAC">
              <w:rPr>
                <w:rFonts w:eastAsia="仿宋_GB2312"/>
                <w:kern w:val="0"/>
                <w:szCs w:val="21"/>
              </w:rPr>
              <w:t>依法收回国有土地使用权，依照《土地管理法》第五十八条规定应当给予适当补偿，当事人拒不交出土地的。</w:t>
            </w:r>
          </w:p>
        </w:tc>
        <w:tc>
          <w:tcPr>
            <w:tcW w:w="1256" w:type="pct"/>
            <w:shd w:val="clear" w:color="auto" w:fill="auto"/>
            <w:vAlign w:val="center"/>
          </w:tcPr>
          <w:p w:rsidR="00A9739B" w:rsidRPr="00FF1AAC" w:rsidRDefault="00A9739B" w:rsidP="00C322B9">
            <w:pPr>
              <w:widowControl/>
              <w:snapToGrid w:val="0"/>
              <w:jc w:val="left"/>
              <w:rPr>
                <w:rFonts w:eastAsia="仿宋_GB2312"/>
                <w:kern w:val="0"/>
                <w:szCs w:val="21"/>
              </w:rPr>
            </w:pPr>
            <w:r w:rsidRPr="00FF1AAC">
              <w:rPr>
                <w:rFonts w:eastAsia="仿宋_GB2312"/>
                <w:kern w:val="0"/>
                <w:szCs w:val="21"/>
              </w:rPr>
              <w:t>责令交还土地；处非法占用土地每平方米</w:t>
            </w:r>
            <w:r w:rsidR="00C322B9" w:rsidRPr="00FF1AAC">
              <w:rPr>
                <w:rFonts w:eastAsia="仿宋_GB2312"/>
                <w:kern w:val="0"/>
                <w:szCs w:val="21"/>
              </w:rPr>
              <w:t>100</w:t>
            </w:r>
            <w:r w:rsidRPr="00FF1AAC">
              <w:rPr>
                <w:rFonts w:eastAsia="仿宋_GB2312"/>
                <w:kern w:val="0"/>
                <w:szCs w:val="21"/>
              </w:rPr>
              <w:t>-</w:t>
            </w:r>
            <w:r w:rsidR="00AA7105" w:rsidRPr="00FF1AAC">
              <w:rPr>
                <w:rFonts w:eastAsia="仿宋_GB2312"/>
                <w:kern w:val="0"/>
                <w:szCs w:val="21"/>
              </w:rPr>
              <w:t>20</w:t>
            </w:r>
            <w:r w:rsidR="00C322B9" w:rsidRPr="00FF1AAC">
              <w:rPr>
                <w:rFonts w:eastAsia="仿宋_GB2312"/>
                <w:kern w:val="0"/>
                <w:szCs w:val="21"/>
              </w:rPr>
              <w:t>0</w:t>
            </w:r>
            <w:r w:rsidRPr="00FF1AAC">
              <w:rPr>
                <w:rFonts w:eastAsia="仿宋_GB2312"/>
                <w:kern w:val="0"/>
                <w:szCs w:val="21"/>
              </w:rPr>
              <w:t>元的罚款。</w:t>
            </w:r>
          </w:p>
        </w:tc>
      </w:tr>
      <w:tr w:rsidR="00A9739B" w:rsidRPr="00FF1AAC" w:rsidTr="002A7CCE">
        <w:trPr>
          <w:trHeight w:val="429"/>
          <w:jc w:val="center"/>
        </w:trPr>
        <w:tc>
          <w:tcPr>
            <w:tcW w:w="245" w:type="pct"/>
            <w:vMerge/>
            <w:shd w:val="clear" w:color="auto" w:fill="auto"/>
            <w:vAlign w:val="center"/>
          </w:tcPr>
          <w:p w:rsidR="00A9739B" w:rsidRPr="00FF1AAC" w:rsidRDefault="00A9739B" w:rsidP="00F02B09">
            <w:pPr>
              <w:widowControl/>
              <w:snapToGrid w:val="0"/>
              <w:jc w:val="center"/>
              <w:rPr>
                <w:rFonts w:eastAsia="仿宋_GB2312"/>
                <w:b/>
                <w:kern w:val="0"/>
                <w:szCs w:val="21"/>
              </w:rPr>
            </w:pPr>
          </w:p>
        </w:tc>
        <w:tc>
          <w:tcPr>
            <w:tcW w:w="506" w:type="pct"/>
            <w:vMerge/>
            <w:shd w:val="clear" w:color="auto" w:fill="auto"/>
            <w:vAlign w:val="center"/>
          </w:tcPr>
          <w:p w:rsidR="00A9739B" w:rsidRPr="00FF1AAC" w:rsidRDefault="00A9739B" w:rsidP="00BB3440">
            <w:pPr>
              <w:widowControl/>
              <w:snapToGrid w:val="0"/>
              <w:spacing w:line="336" w:lineRule="auto"/>
              <w:jc w:val="left"/>
              <w:rPr>
                <w:rFonts w:eastAsia="仿宋_GB2312"/>
                <w:kern w:val="0"/>
                <w:szCs w:val="21"/>
              </w:rPr>
            </w:pPr>
          </w:p>
        </w:tc>
        <w:tc>
          <w:tcPr>
            <w:tcW w:w="1649" w:type="pct"/>
            <w:vMerge/>
            <w:shd w:val="clear" w:color="auto" w:fill="auto"/>
            <w:vAlign w:val="center"/>
          </w:tcPr>
          <w:p w:rsidR="00A9739B" w:rsidRPr="00FF1AAC" w:rsidRDefault="00A9739B" w:rsidP="00E162EA">
            <w:pPr>
              <w:widowControl/>
              <w:adjustRightInd w:val="0"/>
              <w:snapToGrid w:val="0"/>
              <w:ind w:firstLineChars="200" w:firstLine="420"/>
              <w:jc w:val="left"/>
              <w:rPr>
                <w:rFonts w:eastAsia="仿宋_GB2312"/>
                <w:kern w:val="0"/>
                <w:szCs w:val="21"/>
              </w:rPr>
            </w:pPr>
          </w:p>
        </w:tc>
        <w:tc>
          <w:tcPr>
            <w:tcW w:w="1344" w:type="pct"/>
            <w:shd w:val="clear" w:color="auto" w:fill="auto"/>
            <w:vAlign w:val="center"/>
          </w:tcPr>
          <w:p w:rsidR="00A9739B" w:rsidRPr="00FF1AAC" w:rsidRDefault="00A9739B" w:rsidP="00F02B09">
            <w:pPr>
              <w:widowControl/>
              <w:snapToGrid w:val="0"/>
              <w:jc w:val="left"/>
              <w:rPr>
                <w:rFonts w:eastAsia="仿宋_GB2312"/>
                <w:kern w:val="0"/>
                <w:szCs w:val="21"/>
              </w:rPr>
            </w:pPr>
            <w:r w:rsidRPr="00FF1AAC">
              <w:rPr>
                <w:rFonts w:eastAsia="仿宋_GB2312"/>
                <w:kern w:val="0"/>
                <w:szCs w:val="21"/>
              </w:rPr>
              <w:t>依法收回国有土地使用权，依照《土地管理法》第五十八条规定不需要给予补偿，当事人拒不交出土地的。</w:t>
            </w:r>
          </w:p>
        </w:tc>
        <w:tc>
          <w:tcPr>
            <w:tcW w:w="1256" w:type="pct"/>
            <w:shd w:val="clear" w:color="auto" w:fill="auto"/>
            <w:vAlign w:val="center"/>
          </w:tcPr>
          <w:p w:rsidR="00A9739B" w:rsidRPr="00FF1AAC" w:rsidRDefault="00A9739B" w:rsidP="00C322B9">
            <w:pPr>
              <w:widowControl/>
              <w:snapToGrid w:val="0"/>
              <w:jc w:val="left"/>
              <w:rPr>
                <w:rFonts w:eastAsia="仿宋_GB2312"/>
                <w:kern w:val="0"/>
                <w:szCs w:val="21"/>
              </w:rPr>
            </w:pPr>
            <w:r w:rsidRPr="00FF1AAC">
              <w:rPr>
                <w:rFonts w:eastAsia="仿宋_GB2312"/>
                <w:kern w:val="0"/>
                <w:szCs w:val="21"/>
              </w:rPr>
              <w:t>责令交还土地；处非法占用土地每平方米</w:t>
            </w:r>
            <w:r w:rsidR="00AA7105" w:rsidRPr="00FF1AAC">
              <w:rPr>
                <w:rFonts w:eastAsia="仿宋_GB2312"/>
                <w:kern w:val="0"/>
                <w:szCs w:val="21"/>
              </w:rPr>
              <w:t>20</w:t>
            </w:r>
            <w:r w:rsidR="00C322B9" w:rsidRPr="00FF1AAC">
              <w:rPr>
                <w:rFonts w:eastAsia="仿宋_GB2312"/>
                <w:kern w:val="0"/>
                <w:szCs w:val="21"/>
              </w:rPr>
              <w:t>0</w:t>
            </w:r>
            <w:r w:rsidRPr="00FF1AAC">
              <w:rPr>
                <w:rFonts w:eastAsia="仿宋_GB2312"/>
                <w:kern w:val="0"/>
                <w:szCs w:val="21"/>
              </w:rPr>
              <w:t>-</w:t>
            </w:r>
            <w:r w:rsidR="00AA7105" w:rsidRPr="00FF1AAC">
              <w:rPr>
                <w:rFonts w:eastAsia="仿宋_GB2312"/>
                <w:kern w:val="0"/>
                <w:szCs w:val="21"/>
              </w:rPr>
              <w:t>30</w:t>
            </w:r>
            <w:r w:rsidR="00C322B9" w:rsidRPr="00FF1AAC">
              <w:rPr>
                <w:rFonts w:eastAsia="仿宋_GB2312"/>
                <w:kern w:val="0"/>
                <w:szCs w:val="21"/>
              </w:rPr>
              <w:t>0</w:t>
            </w:r>
            <w:r w:rsidRPr="00FF1AAC">
              <w:rPr>
                <w:rFonts w:eastAsia="仿宋_GB2312"/>
                <w:kern w:val="0"/>
                <w:szCs w:val="21"/>
              </w:rPr>
              <w:t>元的罚款。</w:t>
            </w:r>
          </w:p>
        </w:tc>
      </w:tr>
      <w:tr w:rsidR="00A9739B" w:rsidRPr="00FF1AAC" w:rsidTr="002A7CCE">
        <w:trPr>
          <w:trHeight w:val="429"/>
          <w:jc w:val="center"/>
        </w:trPr>
        <w:tc>
          <w:tcPr>
            <w:tcW w:w="245" w:type="pct"/>
            <w:vMerge/>
            <w:shd w:val="clear" w:color="auto" w:fill="auto"/>
            <w:vAlign w:val="center"/>
          </w:tcPr>
          <w:p w:rsidR="00A9739B" w:rsidRPr="00FF1AAC" w:rsidRDefault="00A9739B" w:rsidP="00F02B09">
            <w:pPr>
              <w:widowControl/>
              <w:snapToGrid w:val="0"/>
              <w:jc w:val="center"/>
              <w:rPr>
                <w:rFonts w:eastAsia="仿宋_GB2312"/>
                <w:b/>
                <w:kern w:val="0"/>
                <w:szCs w:val="21"/>
              </w:rPr>
            </w:pPr>
          </w:p>
        </w:tc>
        <w:tc>
          <w:tcPr>
            <w:tcW w:w="506" w:type="pct"/>
            <w:vMerge/>
            <w:shd w:val="clear" w:color="auto" w:fill="auto"/>
            <w:vAlign w:val="center"/>
          </w:tcPr>
          <w:p w:rsidR="00A9739B" w:rsidRPr="00FF1AAC" w:rsidRDefault="00A9739B" w:rsidP="00BB3440">
            <w:pPr>
              <w:widowControl/>
              <w:snapToGrid w:val="0"/>
              <w:spacing w:line="336" w:lineRule="auto"/>
              <w:jc w:val="left"/>
              <w:rPr>
                <w:rFonts w:eastAsia="仿宋_GB2312"/>
                <w:kern w:val="0"/>
                <w:szCs w:val="21"/>
              </w:rPr>
            </w:pPr>
          </w:p>
        </w:tc>
        <w:tc>
          <w:tcPr>
            <w:tcW w:w="1649" w:type="pct"/>
            <w:vMerge/>
            <w:shd w:val="clear" w:color="auto" w:fill="auto"/>
            <w:vAlign w:val="center"/>
          </w:tcPr>
          <w:p w:rsidR="00A9739B" w:rsidRPr="00FF1AAC" w:rsidRDefault="00A9739B" w:rsidP="00E162EA">
            <w:pPr>
              <w:widowControl/>
              <w:adjustRightInd w:val="0"/>
              <w:snapToGrid w:val="0"/>
              <w:ind w:firstLineChars="200" w:firstLine="420"/>
              <w:jc w:val="left"/>
              <w:rPr>
                <w:rFonts w:eastAsia="仿宋_GB2312"/>
                <w:kern w:val="0"/>
                <w:szCs w:val="21"/>
              </w:rPr>
            </w:pPr>
          </w:p>
        </w:tc>
        <w:tc>
          <w:tcPr>
            <w:tcW w:w="1344" w:type="pct"/>
            <w:shd w:val="clear" w:color="auto" w:fill="auto"/>
            <w:vAlign w:val="center"/>
          </w:tcPr>
          <w:p w:rsidR="00A9739B" w:rsidRPr="00FF1AAC" w:rsidRDefault="00A9739B" w:rsidP="00F02B09">
            <w:pPr>
              <w:widowControl/>
              <w:snapToGrid w:val="0"/>
              <w:jc w:val="left"/>
              <w:rPr>
                <w:rFonts w:eastAsia="仿宋_GB2312"/>
                <w:kern w:val="0"/>
                <w:szCs w:val="21"/>
              </w:rPr>
            </w:pPr>
            <w:r w:rsidRPr="00FF1AAC">
              <w:rPr>
                <w:rFonts w:eastAsia="仿宋_GB2312"/>
                <w:kern w:val="0"/>
                <w:szCs w:val="21"/>
              </w:rPr>
              <w:t>临时使用非耕地期满拒不归还的。</w:t>
            </w:r>
          </w:p>
        </w:tc>
        <w:tc>
          <w:tcPr>
            <w:tcW w:w="1256" w:type="pct"/>
            <w:shd w:val="clear" w:color="auto" w:fill="auto"/>
            <w:vAlign w:val="center"/>
          </w:tcPr>
          <w:p w:rsidR="00A9739B" w:rsidRPr="00FF1AAC" w:rsidRDefault="00A9739B" w:rsidP="00BF0E0D">
            <w:pPr>
              <w:widowControl/>
              <w:snapToGrid w:val="0"/>
              <w:jc w:val="left"/>
              <w:rPr>
                <w:rFonts w:eastAsia="仿宋_GB2312"/>
                <w:kern w:val="0"/>
                <w:szCs w:val="21"/>
              </w:rPr>
            </w:pPr>
            <w:r w:rsidRPr="00FF1AAC">
              <w:rPr>
                <w:rFonts w:eastAsia="仿宋_GB2312"/>
                <w:kern w:val="0"/>
                <w:szCs w:val="21"/>
              </w:rPr>
              <w:t>责令交还土地；处非法占用土地每平方米</w:t>
            </w:r>
            <w:r w:rsidR="00AA7105" w:rsidRPr="00FF1AAC">
              <w:rPr>
                <w:rFonts w:eastAsia="仿宋_GB2312"/>
                <w:kern w:val="0"/>
                <w:szCs w:val="21"/>
              </w:rPr>
              <w:t>20</w:t>
            </w:r>
            <w:r w:rsidR="00C322B9" w:rsidRPr="00FF1AAC">
              <w:rPr>
                <w:rFonts w:eastAsia="仿宋_GB2312"/>
                <w:kern w:val="0"/>
                <w:szCs w:val="21"/>
              </w:rPr>
              <w:t>0</w:t>
            </w:r>
            <w:r w:rsidRPr="00FF1AAC">
              <w:rPr>
                <w:rFonts w:eastAsia="仿宋_GB2312"/>
                <w:kern w:val="0"/>
                <w:szCs w:val="21"/>
              </w:rPr>
              <w:t>-</w:t>
            </w:r>
            <w:r w:rsidR="00AA7105" w:rsidRPr="00FF1AAC">
              <w:rPr>
                <w:rFonts w:eastAsia="仿宋_GB2312"/>
                <w:kern w:val="0"/>
                <w:szCs w:val="21"/>
              </w:rPr>
              <w:t>30</w:t>
            </w:r>
            <w:r w:rsidR="00BF0E0D" w:rsidRPr="00FF1AAC">
              <w:rPr>
                <w:rFonts w:eastAsia="仿宋_GB2312"/>
                <w:kern w:val="0"/>
                <w:szCs w:val="21"/>
              </w:rPr>
              <w:t>0</w:t>
            </w:r>
            <w:r w:rsidRPr="00FF1AAC">
              <w:rPr>
                <w:rFonts w:eastAsia="仿宋_GB2312"/>
                <w:kern w:val="0"/>
                <w:szCs w:val="21"/>
              </w:rPr>
              <w:t>元的罚款。</w:t>
            </w:r>
          </w:p>
        </w:tc>
      </w:tr>
      <w:tr w:rsidR="00A9739B" w:rsidRPr="00FF1AAC" w:rsidTr="002A7CCE">
        <w:trPr>
          <w:trHeight w:val="429"/>
          <w:jc w:val="center"/>
        </w:trPr>
        <w:tc>
          <w:tcPr>
            <w:tcW w:w="245" w:type="pct"/>
            <w:vMerge/>
            <w:shd w:val="clear" w:color="auto" w:fill="auto"/>
            <w:vAlign w:val="center"/>
          </w:tcPr>
          <w:p w:rsidR="00A9739B" w:rsidRPr="00FF1AAC" w:rsidRDefault="00A9739B" w:rsidP="00F02B09">
            <w:pPr>
              <w:widowControl/>
              <w:snapToGrid w:val="0"/>
              <w:jc w:val="center"/>
              <w:rPr>
                <w:rFonts w:eastAsia="仿宋_GB2312"/>
                <w:b/>
                <w:kern w:val="0"/>
                <w:szCs w:val="21"/>
              </w:rPr>
            </w:pPr>
          </w:p>
        </w:tc>
        <w:tc>
          <w:tcPr>
            <w:tcW w:w="506" w:type="pct"/>
            <w:vMerge/>
            <w:shd w:val="clear" w:color="auto" w:fill="auto"/>
            <w:vAlign w:val="center"/>
          </w:tcPr>
          <w:p w:rsidR="00A9739B" w:rsidRPr="00FF1AAC" w:rsidRDefault="00A9739B" w:rsidP="00BB3440">
            <w:pPr>
              <w:widowControl/>
              <w:snapToGrid w:val="0"/>
              <w:spacing w:line="336" w:lineRule="auto"/>
              <w:jc w:val="left"/>
              <w:rPr>
                <w:rFonts w:eastAsia="仿宋_GB2312"/>
                <w:kern w:val="0"/>
                <w:szCs w:val="21"/>
              </w:rPr>
            </w:pPr>
          </w:p>
        </w:tc>
        <w:tc>
          <w:tcPr>
            <w:tcW w:w="1649" w:type="pct"/>
            <w:vMerge/>
            <w:shd w:val="clear" w:color="auto" w:fill="auto"/>
            <w:vAlign w:val="center"/>
          </w:tcPr>
          <w:p w:rsidR="00A9739B" w:rsidRPr="00FF1AAC" w:rsidRDefault="00A9739B" w:rsidP="00E162EA">
            <w:pPr>
              <w:widowControl/>
              <w:adjustRightInd w:val="0"/>
              <w:snapToGrid w:val="0"/>
              <w:ind w:firstLineChars="200" w:firstLine="420"/>
              <w:jc w:val="left"/>
              <w:rPr>
                <w:rFonts w:eastAsia="仿宋_GB2312"/>
                <w:kern w:val="0"/>
                <w:szCs w:val="21"/>
              </w:rPr>
            </w:pPr>
          </w:p>
        </w:tc>
        <w:tc>
          <w:tcPr>
            <w:tcW w:w="1344" w:type="pct"/>
            <w:shd w:val="clear" w:color="auto" w:fill="auto"/>
            <w:vAlign w:val="center"/>
          </w:tcPr>
          <w:p w:rsidR="00A9739B" w:rsidRPr="00FF1AAC" w:rsidRDefault="00A9739B" w:rsidP="00F02B09">
            <w:pPr>
              <w:widowControl/>
              <w:snapToGrid w:val="0"/>
              <w:jc w:val="left"/>
              <w:rPr>
                <w:rFonts w:eastAsia="仿宋_GB2312"/>
                <w:kern w:val="0"/>
                <w:szCs w:val="21"/>
              </w:rPr>
            </w:pPr>
            <w:r w:rsidRPr="00FF1AAC">
              <w:rPr>
                <w:rFonts w:eastAsia="仿宋_GB2312"/>
                <w:kern w:val="0"/>
                <w:szCs w:val="21"/>
              </w:rPr>
              <w:t>临时使用耕地期满拒不归还的。</w:t>
            </w:r>
          </w:p>
        </w:tc>
        <w:tc>
          <w:tcPr>
            <w:tcW w:w="1256" w:type="pct"/>
            <w:shd w:val="clear" w:color="auto" w:fill="auto"/>
            <w:vAlign w:val="center"/>
          </w:tcPr>
          <w:p w:rsidR="00A9739B" w:rsidRPr="00FF1AAC" w:rsidRDefault="00A9739B" w:rsidP="00BF0E0D">
            <w:pPr>
              <w:widowControl/>
              <w:snapToGrid w:val="0"/>
              <w:jc w:val="left"/>
              <w:rPr>
                <w:rFonts w:eastAsia="仿宋_GB2312"/>
                <w:kern w:val="0"/>
                <w:szCs w:val="21"/>
              </w:rPr>
            </w:pPr>
            <w:r w:rsidRPr="00FF1AAC">
              <w:rPr>
                <w:rFonts w:eastAsia="仿宋_GB2312"/>
                <w:kern w:val="0"/>
                <w:szCs w:val="21"/>
              </w:rPr>
              <w:t>责令交还土地；处非法占用土地每平方米</w:t>
            </w:r>
            <w:r w:rsidR="00AA7105" w:rsidRPr="00FF1AAC">
              <w:rPr>
                <w:rFonts w:eastAsia="仿宋_GB2312"/>
                <w:kern w:val="0"/>
                <w:szCs w:val="21"/>
              </w:rPr>
              <w:t>30</w:t>
            </w:r>
            <w:r w:rsidR="00BF0E0D" w:rsidRPr="00FF1AAC">
              <w:rPr>
                <w:rFonts w:eastAsia="仿宋_GB2312"/>
                <w:kern w:val="0"/>
                <w:szCs w:val="21"/>
              </w:rPr>
              <w:t>0</w:t>
            </w:r>
            <w:r w:rsidRPr="00FF1AAC">
              <w:rPr>
                <w:rFonts w:eastAsia="仿宋_GB2312"/>
                <w:kern w:val="0"/>
                <w:szCs w:val="21"/>
              </w:rPr>
              <w:t>-</w:t>
            </w:r>
            <w:r w:rsidR="00AA7105" w:rsidRPr="00FF1AAC">
              <w:rPr>
                <w:rFonts w:eastAsia="仿宋_GB2312"/>
                <w:kern w:val="0"/>
                <w:szCs w:val="21"/>
              </w:rPr>
              <w:t>40</w:t>
            </w:r>
            <w:r w:rsidR="00BF0E0D" w:rsidRPr="00FF1AAC">
              <w:rPr>
                <w:rFonts w:eastAsia="仿宋_GB2312"/>
                <w:kern w:val="0"/>
                <w:szCs w:val="21"/>
              </w:rPr>
              <w:t>0</w:t>
            </w:r>
            <w:r w:rsidRPr="00FF1AAC">
              <w:rPr>
                <w:rFonts w:eastAsia="仿宋_GB2312"/>
                <w:kern w:val="0"/>
                <w:szCs w:val="21"/>
              </w:rPr>
              <w:t>元的罚款。</w:t>
            </w:r>
          </w:p>
        </w:tc>
      </w:tr>
      <w:tr w:rsidR="00A9739B" w:rsidRPr="00FF1AAC" w:rsidTr="00014BD5">
        <w:trPr>
          <w:trHeight w:val="686"/>
          <w:jc w:val="center"/>
        </w:trPr>
        <w:tc>
          <w:tcPr>
            <w:tcW w:w="245" w:type="pct"/>
            <w:vMerge/>
            <w:shd w:val="clear" w:color="auto" w:fill="auto"/>
            <w:vAlign w:val="center"/>
          </w:tcPr>
          <w:p w:rsidR="00A9739B" w:rsidRPr="00FF1AAC" w:rsidRDefault="00A9739B" w:rsidP="00F02B09">
            <w:pPr>
              <w:widowControl/>
              <w:snapToGrid w:val="0"/>
              <w:jc w:val="center"/>
              <w:rPr>
                <w:rFonts w:eastAsia="仿宋_GB2312"/>
                <w:b/>
                <w:kern w:val="0"/>
                <w:szCs w:val="21"/>
              </w:rPr>
            </w:pPr>
          </w:p>
        </w:tc>
        <w:tc>
          <w:tcPr>
            <w:tcW w:w="506" w:type="pct"/>
            <w:vMerge/>
            <w:shd w:val="clear" w:color="auto" w:fill="auto"/>
            <w:vAlign w:val="center"/>
          </w:tcPr>
          <w:p w:rsidR="00A9739B" w:rsidRPr="00FF1AAC" w:rsidRDefault="00A9739B" w:rsidP="00BB3440">
            <w:pPr>
              <w:widowControl/>
              <w:snapToGrid w:val="0"/>
              <w:spacing w:line="336" w:lineRule="auto"/>
              <w:jc w:val="left"/>
              <w:rPr>
                <w:rFonts w:eastAsia="仿宋_GB2312"/>
                <w:kern w:val="0"/>
                <w:szCs w:val="21"/>
              </w:rPr>
            </w:pPr>
          </w:p>
        </w:tc>
        <w:tc>
          <w:tcPr>
            <w:tcW w:w="1649" w:type="pct"/>
            <w:vMerge/>
            <w:shd w:val="clear" w:color="auto" w:fill="auto"/>
            <w:vAlign w:val="center"/>
          </w:tcPr>
          <w:p w:rsidR="00A9739B" w:rsidRPr="00FF1AAC" w:rsidRDefault="00A9739B" w:rsidP="00E162EA">
            <w:pPr>
              <w:widowControl/>
              <w:adjustRightInd w:val="0"/>
              <w:snapToGrid w:val="0"/>
              <w:ind w:firstLineChars="200" w:firstLine="420"/>
              <w:jc w:val="left"/>
              <w:rPr>
                <w:rFonts w:eastAsia="仿宋_GB2312"/>
                <w:kern w:val="0"/>
                <w:szCs w:val="21"/>
              </w:rPr>
            </w:pPr>
          </w:p>
        </w:tc>
        <w:tc>
          <w:tcPr>
            <w:tcW w:w="1344" w:type="pct"/>
            <w:shd w:val="clear" w:color="auto" w:fill="auto"/>
            <w:vAlign w:val="center"/>
          </w:tcPr>
          <w:p w:rsidR="00A9739B" w:rsidRPr="00FF1AAC" w:rsidRDefault="00A9739B" w:rsidP="00F02B09">
            <w:pPr>
              <w:widowControl/>
              <w:snapToGrid w:val="0"/>
              <w:jc w:val="left"/>
              <w:rPr>
                <w:rFonts w:eastAsia="仿宋_GB2312"/>
                <w:kern w:val="0"/>
                <w:szCs w:val="21"/>
              </w:rPr>
            </w:pPr>
            <w:r w:rsidRPr="00FF1AAC">
              <w:rPr>
                <w:rFonts w:eastAsia="仿宋_GB2312"/>
                <w:kern w:val="0"/>
                <w:szCs w:val="21"/>
              </w:rPr>
              <w:t>不按照批准的用途使用国有土地，符合城乡规划，实际用途为非经营性的</w:t>
            </w:r>
          </w:p>
        </w:tc>
        <w:tc>
          <w:tcPr>
            <w:tcW w:w="1256" w:type="pct"/>
            <w:shd w:val="clear" w:color="auto" w:fill="auto"/>
            <w:vAlign w:val="center"/>
          </w:tcPr>
          <w:p w:rsidR="00A9739B" w:rsidRPr="00FF1AAC" w:rsidRDefault="00A9739B" w:rsidP="00BF0E0D">
            <w:pPr>
              <w:widowControl/>
              <w:snapToGrid w:val="0"/>
              <w:jc w:val="left"/>
              <w:rPr>
                <w:rFonts w:eastAsia="仿宋_GB2312"/>
                <w:kern w:val="0"/>
                <w:szCs w:val="21"/>
              </w:rPr>
            </w:pPr>
            <w:r w:rsidRPr="00FF1AAC">
              <w:rPr>
                <w:rFonts w:eastAsia="仿宋_GB2312"/>
                <w:kern w:val="0"/>
                <w:szCs w:val="21"/>
              </w:rPr>
              <w:t>责令交还土地；处非法占用土地每平方米</w:t>
            </w:r>
            <w:r w:rsidR="00BF0E0D" w:rsidRPr="00FF1AAC">
              <w:rPr>
                <w:rFonts w:eastAsia="仿宋_GB2312"/>
                <w:kern w:val="0"/>
                <w:szCs w:val="21"/>
              </w:rPr>
              <w:t>100</w:t>
            </w:r>
            <w:r w:rsidRPr="00FF1AAC">
              <w:rPr>
                <w:rFonts w:eastAsia="仿宋_GB2312"/>
                <w:kern w:val="0"/>
                <w:szCs w:val="21"/>
              </w:rPr>
              <w:t>-</w:t>
            </w:r>
            <w:r w:rsidR="00AA7105" w:rsidRPr="00FF1AAC">
              <w:rPr>
                <w:rFonts w:eastAsia="仿宋_GB2312"/>
                <w:kern w:val="0"/>
                <w:szCs w:val="21"/>
              </w:rPr>
              <w:t>20</w:t>
            </w:r>
            <w:r w:rsidR="00BF0E0D" w:rsidRPr="00FF1AAC">
              <w:rPr>
                <w:rFonts w:eastAsia="仿宋_GB2312"/>
                <w:kern w:val="0"/>
                <w:szCs w:val="21"/>
              </w:rPr>
              <w:t>0</w:t>
            </w:r>
            <w:r w:rsidRPr="00FF1AAC">
              <w:rPr>
                <w:rFonts w:eastAsia="仿宋_GB2312"/>
                <w:kern w:val="0"/>
                <w:szCs w:val="21"/>
              </w:rPr>
              <w:t>元的罚款。</w:t>
            </w:r>
          </w:p>
        </w:tc>
      </w:tr>
      <w:tr w:rsidR="00A9739B" w:rsidRPr="00FF1AAC" w:rsidTr="002A7CCE">
        <w:trPr>
          <w:trHeight w:val="429"/>
          <w:jc w:val="center"/>
        </w:trPr>
        <w:tc>
          <w:tcPr>
            <w:tcW w:w="245" w:type="pct"/>
            <w:vMerge/>
            <w:shd w:val="clear" w:color="auto" w:fill="auto"/>
            <w:vAlign w:val="center"/>
          </w:tcPr>
          <w:p w:rsidR="00A9739B" w:rsidRPr="00FF1AAC" w:rsidRDefault="00A9739B" w:rsidP="00F02B09">
            <w:pPr>
              <w:widowControl/>
              <w:snapToGrid w:val="0"/>
              <w:jc w:val="center"/>
              <w:rPr>
                <w:rFonts w:eastAsia="仿宋_GB2312"/>
                <w:b/>
                <w:kern w:val="0"/>
                <w:szCs w:val="21"/>
              </w:rPr>
            </w:pPr>
          </w:p>
        </w:tc>
        <w:tc>
          <w:tcPr>
            <w:tcW w:w="506" w:type="pct"/>
            <w:vMerge/>
            <w:shd w:val="clear" w:color="auto" w:fill="auto"/>
            <w:vAlign w:val="center"/>
          </w:tcPr>
          <w:p w:rsidR="00A9739B" w:rsidRPr="00FF1AAC" w:rsidRDefault="00A9739B" w:rsidP="00BB3440">
            <w:pPr>
              <w:widowControl/>
              <w:snapToGrid w:val="0"/>
              <w:spacing w:line="336" w:lineRule="auto"/>
              <w:jc w:val="left"/>
              <w:rPr>
                <w:rFonts w:eastAsia="仿宋_GB2312"/>
                <w:kern w:val="0"/>
                <w:szCs w:val="21"/>
              </w:rPr>
            </w:pPr>
          </w:p>
        </w:tc>
        <w:tc>
          <w:tcPr>
            <w:tcW w:w="1649" w:type="pct"/>
            <w:vMerge/>
            <w:shd w:val="clear" w:color="auto" w:fill="auto"/>
            <w:vAlign w:val="center"/>
          </w:tcPr>
          <w:p w:rsidR="00A9739B" w:rsidRPr="00FF1AAC" w:rsidRDefault="00A9739B" w:rsidP="00E162EA">
            <w:pPr>
              <w:widowControl/>
              <w:adjustRightInd w:val="0"/>
              <w:snapToGrid w:val="0"/>
              <w:ind w:firstLineChars="200" w:firstLine="420"/>
              <w:jc w:val="left"/>
              <w:rPr>
                <w:rFonts w:eastAsia="仿宋_GB2312"/>
                <w:kern w:val="0"/>
                <w:szCs w:val="21"/>
              </w:rPr>
            </w:pPr>
          </w:p>
        </w:tc>
        <w:tc>
          <w:tcPr>
            <w:tcW w:w="1344" w:type="pct"/>
            <w:shd w:val="clear" w:color="auto" w:fill="auto"/>
            <w:vAlign w:val="center"/>
          </w:tcPr>
          <w:p w:rsidR="00A9739B" w:rsidRPr="00FF1AAC" w:rsidRDefault="00A9739B" w:rsidP="00F02B09">
            <w:pPr>
              <w:widowControl/>
              <w:snapToGrid w:val="0"/>
              <w:jc w:val="left"/>
              <w:rPr>
                <w:rFonts w:eastAsia="仿宋_GB2312"/>
                <w:kern w:val="0"/>
                <w:szCs w:val="21"/>
              </w:rPr>
            </w:pPr>
            <w:r w:rsidRPr="00FF1AAC">
              <w:rPr>
                <w:rFonts w:eastAsia="仿宋_GB2312"/>
                <w:kern w:val="0"/>
                <w:szCs w:val="21"/>
              </w:rPr>
              <w:t>不按照批准的用途使用国有土地，违反城乡规划，实际用途为非经营性的</w:t>
            </w:r>
          </w:p>
        </w:tc>
        <w:tc>
          <w:tcPr>
            <w:tcW w:w="1256" w:type="pct"/>
            <w:shd w:val="clear" w:color="auto" w:fill="auto"/>
            <w:vAlign w:val="center"/>
          </w:tcPr>
          <w:p w:rsidR="00A9739B" w:rsidRPr="00FF1AAC" w:rsidRDefault="00A9739B" w:rsidP="00BF0E0D">
            <w:pPr>
              <w:widowControl/>
              <w:snapToGrid w:val="0"/>
              <w:jc w:val="left"/>
              <w:rPr>
                <w:rFonts w:eastAsia="仿宋_GB2312"/>
                <w:kern w:val="0"/>
                <w:szCs w:val="21"/>
              </w:rPr>
            </w:pPr>
            <w:r w:rsidRPr="00FF1AAC">
              <w:rPr>
                <w:rFonts w:eastAsia="仿宋_GB2312"/>
                <w:kern w:val="0"/>
                <w:szCs w:val="21"/>
              </w:rPr>
              <w:t>责令交还土地；处非法占用土地每平方米</w:t>
            </w:r>
            <w:r w:rsidR="00AA7105" w:rsidRPr="00FF1AAC">
              <w:rPr>
                <w:rFonts w:eastAsia="仿宋_GB2312"/>
                <w:kern w:val="0"/>
                <w:szCs w:val="21"/>
              </w:rPr>
              <w:t>20</w:t>
            </w:r>
            <w:r w:rsidR="00BF0E0D" w:rsidRPr="00FF1AAC">
              <w:rPr>
                <w:rFonts w:eastAsia="仿宋_GB2312"/>
                <w:kern w:val="0"/>
                <w:szCs w:val="21"/>
              </w:rPr>
              <w:t>0</w:t>
            </w:r>
            <w:r w:rsidRPr="00FF1AAC">
              <w:rPr>
                <w:rFonts w:eastAsia="仿宋_GB2312"/>
                <w:kern w:val="0"/>
                <w:szCs w:val="21"/>
              </w:rPr>
              <w:t>-</w:t>
            </w:r>
            <w:r w:rsidR="00AA7105" w:rsidRPr="00FF1AAC">
              <w:rPr>
                <w:rFonts w:eastAsia="仿宋_GB2312"/>
                <w:kern w:val="0"/>
                <w:szCs w:val="21"/>
              </w:rPr>
              <w:t>30</w:t>
            </w:r>
            <w:r w:rsidR="00BF0E0D" w:rsidRPr="00FF1AAC">
              <w:rPr>
                <w:rFonts w:eastAsia="仿宋_GB2312"/>
                <w:kern w:val="0"/>
                <w:szCs w:val="21"/>
              </w:rPr>
              <w:t>0</w:t>
            </w:r>
            <w:r w:rsidRPr="00FF1AAC">
              <w:rPr>
                <w:rFonts w:eastAsia="仿宋_GB2312"/>
                <w:kern w:val="0"/>
                <w:szCs w:val="21"/>
              </w:rPr>
              <w:t>元的罚款。</w:t>
            </w:r>
          </w:p>
        </w:tc>
      </w:tr>
      <w:tr w:rsidR="00A9739B" w:rsidRPr="00FF1AAC" w:rsidTr="002A7CCE">
        <w:trPr>
          <w:trHeight w:val="429"/>
          <w:jc w:val="center"/>
        </w:trPr>
        <w:tc>
          <w:tcPr>
            <w:tcW w:w="245" w:type="pct"/>
            <w:vMerge/>
            <w:shd w:val="clear" w:color="auto" w:fill="auto"/>
            <w:vAlign w:val="center"/>
          </w:tcPr>
          <w:p w:rsidR="00A9739B" w:rsidRPr="00FF1AAC" w:rsidRDefault="00A9739B" w:rsidP="00F02B09">
            <w:pPr>
              <w:widowControl/>
              <w:snapToGrid w:val="0"/>
              <w:jc w:val="center"/>
              <w:rPr>
                <w:rFonts w:eastAsia="仿宋_GB2312"/>
                <w:b/>
                <w:kern w:val="0"/>
                <w:szCs w:val="21"/>
              </w:rPr>
            </w:pPr>
          </w:p>
        </w:tc>
        <w:tc>
          <w:tcPr>
            <w:tcW w:w="506" w:type="pct"/>
            <w:vMerge/>
            <w:shd w:val="clear" w:color="auto" w:fill="auto"/>
            <w:vAlign w:val="center"/>
          </w:tcPr>
          <w:p w:rsidR="00A9739B" w:rsidRPr="00FF1AAC" w:rsidRDefault="00A9739B" w:rsidP="00BB3440">
            <w:pPr>
              <w:widowControl/>
              <w:snapToGrid w:val="0"/>
              <w:spacing w:line="336" w:lineRule="auto"/>
              <w:jc w:val="left"/>
              <w:rPr>
                <w:rFonts w:eastAsia="仿宋_GB2312"/>
                <w:kern w:val="0"/>
                <w:szCs w:val="21"/>
              </w:rPr>
            </w:pPr>
          </w:p>
        </w:tc>
        <w:tc>
          <w:tcPr>
            <w:tcW w:w="1649" w:type="pct"/>
            <w:vMerge/>
            <w:shd w:val="clear" w:color="auto" w:fill="auto"/>
            <w:vAlign w:val="center"/>
          </w:tcPr>
          <w:p w:rsidR="00A9739B" w:rsidRPr="00FF1AAC" w:rsidRDefault="00A9739B" w:rsidP="00E162EA">
            <w:pPr>
              <w:widowControl/>
              <w:adjustRightInd w:val="0"/>
              <w:snapToGrid w:val="0"/>
              <w:ind w:firstLineChars="200" w:firstLine="420"/>
              <w:jc w:val="left"/>
              <w:rPr>
                <w:rFonts w:eastAsia="仿宋_GB2312"/>
                <w:kern w:val="0"/>
                <w:szCs w:val="21"/>
              </w:rPr>
            </w:pPr>
          </w:p>
        </w:tc>
        <w:tc>
          <w:tcPr>
            <w:tcW w:w="1344" w:type="pct"/>
            <w:shd w:val="clear" w:color="auto" w:fill="auto"/>
            <w:vAlign w:val="center"/>
          </w:tcPr>
          <w:p w:rsidR="00A9739B" w:rsidRPr="00FF1AAC" w:rsidRDefault="00A9739B" w:rsidP="00F02B09">
            <w:pPr>
              <w:widowControl/>
              <w:snapToGrid w:val="0"/>
              <w:jc w:val="left"/>
              <w:rPr>
                <w:rFonts w:eastAsia="仿宋_GB2312"/>
                <w:kern w:val="0"/>
                <w:szCs w:val="21"/>
              </w:rPr>
            </w:pPr>
            <w:r w:rsidRPr="00FF1AAC">
              <w:rPr>
                <w:rFonts w:eastAsia="仿宋_GB2312"/>
                <w:kern w:val="0"/>
                <w:szCs w:val="21"/>
              </w:rPr>
              <w:t>不按照批准的用途使用国有土地，符合城乡规划，将非经营性用地改为经营性用地的。</w:t>
            </w:r>
          </w:p>
        </w:tc>
        <w:tc>
          <w:tcPr>
            <w:tcW w:w="1256" w:type="pct"/>
            <w:shd w:val="clear" w:color="auto" w:fill="auto"/>
            <w:vAlign w:val="center"/>
          </w:tcPr>
          <w:p w:rsidR="00A9739B" w:rsidRPr="00FF1AAC" w:rsidRDefault="00A9739B" w:rsidP="00BF0E0D">
            <w:pPr>
              <w:widowControl/>
              <w:snapToGrid w:val="0"/>
              <w:jc w:val="left"/>
              <w:rPr>
                <w:rFonts w:eastAsia="仿宋_GB2312"/>
                <w:kern w:val="0"/>
                <w:szCs w:val="21"/>
              </w:rPr>
            </w:pPr>
            <w:r w:rsidRPr="00FF1AAC">
              <w:rPr>
                <w:rFonts w:eastAsia="仿宋_GB2312"/>
                <w:kern w:val="0"/>
                <w:szCs w:val="21"/>
              </w:rPr>
              <w:t>责令交还土地；处非法占用土地每平方米</w:t>
            </w:r>
            <w:r w:rsidR="00AA7105" w:rsidRPr="00FF1AAC">
              <w:rPr>
                <w:rFonts w:eastAsia="仿宋_GB2312"/>
                <w:kern w:val="0"/>
                <w:szCs w:val="21"/>
              </w:rPr>
              <w:t>30</w:t>
            </w:r>
            <w:r w:rsidR="00BF0E0D" w:rsidRPr="00FF1AAC">
              <w:rPr>
                <w:rFonts w:eastAsia="仿宋_GB2312"/>
                <w:kern w:val="0"/>
                <w:szCs w:val="21"/>
              </w:rPr>
              <w:t>0</w:t>
            </w:r>
            <w:r w:rsidRPr="00FF1AAC">
              <w:rPr>
                <w:rFonts w:eastAsia="仿宋_GB2312"/>
                <w:kern w:val="0"/>
                <w:szCs w:val="21"/>
              </w:rPr>
              <w:t>-</w:t>
            </w:r>
            <w:r w:rsidR="00AA7105" w:rsidRPr="00FF1AAC">
              <w:rPr>
                <w:rFonts w:eastAsia="仿宋_GB2312"/>
                <w:kern w:val="0"/>
                <w:szCs w:val="21"/>
              </w:rPr>
              <w:t>40</w:t>
            </w:r>
            <w:r w:rsidR="00BF0E0D" w:rsidRPr="00FF1AAC">
              <w:rPr>
                <w:rFonts w:eastAsia="仿宋_GB2312"/>
                <w:kern w:val="0"/>
                <w:szCs w:val="21"/>
              </w:rPr>
              <w:t>0</w:t>
            </w:r>
            <w:r w:rsidRPr="00FF1AAC">
              <w:rPr>
                <w:rFonts w:eastAsia="仿宋_GB2312"/>
                <w:kern w:val="0"/>
                <w:szCs w:val="21"/>
              </w:rPr>
              <w:t>元的罚款。</w:t>
            </w:r>
          </w:p>
        </w:tc>
      </w:tr>
      <w:tr w:rsidR="00A9739B" w:rsidRPr="00FF1AAC" w:rsidTr="002A7CCE">
        <w:trPr>
          <w:trHeight w:val="804"/>
          <w:jc w:val="center"/>
        </w:trPr>
        <w:tc>
          <w:tcPr>
            <w:tcW w:w="245" w:type="pct"/>
            <w:vMerge/>
            <w:shd w:val="clear" w:color="auto" w:fill="auto"/>
            <w:vAlign w:val="center"/>
          </w:tcPr>
          <w:p w:rsidR="00A9739B" w:rsidRPr="00FF1AAC" w:rsidRDefault="00A9739B" w:rsidP="00F02B09">
            <w:pPr>
              <w:widowControl/>
              <w:snapToGrid w:val="0"/>
              <w:jc w:val="center"/>
              <w:rPr>
                <w:rFonts w:eastAsia="仿宋_GB2312"/>
                <w:b/>
                <w:kern w:val="0"/>
                <w:szCs w:val="21"/>
              </w:rPr>
            </w:pPr>
          </w:p>
        </w:tc>
        <w:tc>
          <w:tcPr>
            <w:tcW w:w="506" w:type="pct"/>
            <w:vMerge/>
            <w:shd w:val="clear" w:color="auto" w:fill="auto"/>
            <w:vAlign w:val="center"/>
          </w:tcPr>
          <w:p w:rsidR="00A9739B" w:rsidRPr="00FF1AAC" w:rsidRDefault="00A9739B" w:rsidP="00BB3440">
            <w:pPr>
              <w:widowControl/>
              <w:snapToGrid w:val="0"/>
              <w:spacing w:line="336" w:lineRule="auto"/>
              <w:jc w:val="left"/>
              <w:rPr>
                <w:rFonts w:eastAsia="仿宋_GB2312"/>
                <w:kern w:val="0"/>
                <w:szCs w:val="21"/>
              </w:rPr>
            </w:pPr>
          </w:p>
        </w:tc>
        <w:tc>
          <w:tcPr>
            <w:tcW w:w="1649" w:type="pct"/>
            <w:vMerge/>
            <w:shd w:val="clear" w:color="auto" w:fill="auto"/>
            <w:vAlign w:val="center"/>
          </w:tcPr>
          <w:p w:rsidR="00A9739B" w:rsidRPr="00FF1AAC" w:rsidRDefault="00A9739B" w:rsidP="00E162EA">
            <w:pPr>
              <w:widowControl/>
              <w:adjustRightInd w:val="0"/>
              <w:snapToGrid w:val="0"/>
              <w:ind w:firstLineChars="200" w:firstLine="420"/>
              <w:jc w:val="left"/>
              <w:rPr>
                <w:rFonts w:eastAsia="仿宋_GB2312"/>
                <w:kern w:val="0"/>
                <w:szCs w:val="21"/>
              </w:rPr>
            </w:pPr>
          </w:p>
        </w:tc>
        <w:tc>
          <w:tcPr>
            <w:tcW w:w="1344" w:type="pct"/>
            <w:shd w:val="clear" w:color="auto" w:fill="auto"/>
            <w:vAlign w:val="center"/>
          </w:tcPr>
          <w:p w:rsidR="00A9739B" w:rsidRPr="00FF1AAC" w:rsidRDefault="00A9739B" w:rsidP="00F02B09">
            <w:pPr>
              <w:widowControl/>
              <w:snapToGrid w:val="0"/>
              <w:jc w:val="left"/>
              <w:rPr>
                <w:rFonts w:eastAsia="仿宋_GB2312"/>
                <w:kern w:val="0"/>
                <w:szCs w:val="21"/>
              </w:rPr>
            </w:pPr>
            <w:r w:rsidRPr="00FF1AAC">
              <w:rPr>
                <w:rFonts w:eastAsia="仿宋_GB2312"/>
                <w:kern w:val="0"/>
                <w:szCs w:val="21"/>
              </w:rPr>
              <w:t>不按照批准的用途使用国有土地，违反城乡规划，将非经营性用地改为经营性用地的。</w:t>
            </w:r>
          </w:p>
        </w:tc>
        <w:tc>
          <w:tcPr>
            <w:tcW w:w="1256" w:type="pct"/>
            <w:shd w:val="clear" w:color="auto" w:fill="auto"/>
            <w:vAlign w:val="center"/>
          </w:tcPr>
          <w:p w:rsidR="00A9739B" w:rsidRPr="00FF1AAC" w:rsidRDefault="00A9739B" w:rsidP="00BF0E0D">
            <w:pPr>
              <w:widowControl/>
              <w:snapToGrid w:val="0"/>
              <w:jc w:val="left"/>
              <w:rPr>
                <w:rFonts w:eastAsia="仿宋_GB2312"/>
                <w:kern w:val="0"/>
                <w:szCs w:val="21"/>
              </w:rPr>
            </w:pPr>
            <w:r w:rsidRPr="00FF1AAC">
              <w:rPr>
                <w:rFonts w:eastAsia="仿宋_GB2312"/>
                <w:kern w:val="0"/>
                <w:szCs w:val="21"/>
              </w:rPr>
              <w:t>责令交还土地；处非法占用土地每平方米</w:t>
            </w:r>
            <w:r w:rsidR="00AA7105" w:rsidRPr="00FF1AAC">
              <w:rPr>
                <w:rFonts w:eastAsia="仿宋_GB2312"/>
                <w:kern w:val="0"/>
                <w:szCs w:val="21"/>
              </w:rPr>
              <w:t>40</w:t>
            </w:r>
            <w:r w:rsidR="00BF0E0D" w:rsidRPr="00FF1AAC">
              <w:rPr>
                <w:rFonts w:eastAsia="仿宋_GB2312"/>
                <w:kern w:val="0"/>
                <w:szCs w:val="21"/>
              </w:rPr>
              <w:t>0</w:t>
            </w:r>
            <w:r w:rsidRPr="00FF1AAC">
              <w:rPr>
                <w:rFonts w:eastAsia="仿宋_GB2312"/>
                <w:kern w:val="0"/>
                <w:szCs w:val="21"/>
              </w:rPr>
              <w:t>-</w:t>
            </w:r>
            <w:r w:rsidR="00BF0E0D" w:rsidRPr="00FF1AAC">
              <w:rPr>
                <w:rFonts w:eastAsia="仿宋_GB2312"/>
                <w:kern w:val="0"/>
                <w:szCs w:val="21"/>
              </w:rPr>
              <w:t>500</w:t>
            </w:r>
            <w:r w:rsidRPr="00FF1AAC">
              <w:rPr>
                <w:rFonts w:eastAsia="仿宋_GB2312"/>
                <w:kern w:val="0"/>
                <w:szCs w:val="21"/>
              </w:rPr>
              <w:t>元的罚款。</w:t>
            </w:r>
          </w:p>
        </w:tc>
      </w:tr>
      <w:tr w:rsidR="002C3777" w:rsidRPr="00FF1AAC" w:rsidTr="002A7CCE">
        <w:trPr>
          <w:trHeight w:val="410"/>
          <w:jc w:val="center"/>
        </w:trPr>
        <w:tc>
          <w:tcPr>
            <w:tcW w:w="245" w:type="pct"/>
            <w:vMerge w:val="restart"/>
            <w:shd w:val="clear" w:color="auto" w:fill="auto"/>
            <w:vAlign w:val="center"/>
          </w:tcPr>
          <w:p w:rsidR="002C3777" w:rsidRPr="00FF1AAC" w:rsidRDefault="00F73FAB" w:rsidP="00F02B09">
            <w:pPr>
              <w:widowControl/>
              <w:snapToGrid w:val="0"/>
              <w:jc w:val="center"/>
              <w:rPr>
                <w:rFonts w:eastAsia="仿宋_GB2312"/>
                <w:b/>
                <w:kern w:val="0"/>
                <w:szCs w:val="21"/>
              </w:rPr>
            </w:pPr>
            <w:r w:rsidRPr="00FF1AAC">
              <w:rPr>
                <w:rFonts w:eastAsia="仿宋_GB2312"/>
                <w:b/>
                <w:kern w:val="0"/>
                <w:szCs w:val="21"/>
              </w:rPr>
              <w:t>8</w:t>
            </w:r>
          </w:p>
        </w:tc>
        <w:tc>
          <w:tcPr>
            <w:tcW w:w="506" w:type="pct"/>
            <w:vMerge w:val="restart"/>
            <w:shd w:val="clear" w:color="auto" w:fill="auto"/>
            <w:vAlign w:val="center"/>
          </w:tcPr>
          <w:p w:rsidR="002C3777" w:rsidRPr="00FF1AAC" w:rsidRDefault="002C3777" w:rsidP="00BB3440">
            <w:pPr>
              <w:widowControl/>
              <w:snapToGrid w:val="0"/>
              <w:spacing w:line="336" w:lineRule="auto"/>
              <w:jc w:val="left"/>
              <w:rPr>
                <w:rFonts w:eastAsia="仿宋_GB2312"/>
                <w:kern w:val="0"/>
                <w:szCs w:val="21"/>
              </w:rPr>
            </w:pPr>
            <w:r w:rsidRPr="00FF1AAC">
              <w:rPr>
                <w:rFonts w:eastAsia="仿宋_GB2312"/>
                <w:kern w:val="0"/>
                <w:szCs w:val="21"/>
              </w:rPr>
              <w:t>擅自将农民集体所有的土地的使用权出让、转让或者出租用于非农业建设</w:t>
            </w:r>
          </w:p>
        </w:tc>
        <w:tc>
          <w:tcPr>
            <w:tcW w:w="1649" w:type="pct"/>
            <w:vMerge w:val="restart"/>
            <w:shd w:val="clear" w:color="auto" w:fill="auto"/>
            <w:vAlign w:val="center"/>
          </w:tcPr>
          <w:p w:rsidR="002C3777" w:rsidRPr="00FF1AAC" w:rsidRDefault="002C3777" w:rsidP="00E162EA">
            <w:pPr>
              <w:widowControl/>
              <w:adjustRightInd w:val="0"/>
              <w:snapToGrid w:val="0"/>
              <w:ind w:firstLineChars="200" w:firstLine="420"/>
              <w:jc w:val="left"/>
              <w:rPr>
                <w:rFonts w:eastAsia="仿宋_GB2312"/>
                <w:kern w:val="0"/>
                <w:szCs w:val="21"/>
              </w:rPr>
            </w:pPr>
            <w:r w:rsidRPr="00FF1AAC">
              <w:rPr>
                <w:rFonts w:eastAsia="仿宋_GB2312"/>
                <w:kern w:val="0"/>
                <w:szCs w:val="21"/>
              </w:rPr>
              <w:t>1</w:t>
            </w:r>
            <w:r w:rsidR="00F52D43" w:rsidRPr="00FF1AAC">
              <w:rPr>
                <w:rFonts w:eastAsia="仿宋_GB2312"/>
                <w:kern w:val="0"/>
                <w:szCs w:val="21"/>
              </w:rPr>
              <w:t>.</w:t>
            </w:r>
            <w:r w:rsidRPr="00FF1AAC">
              <w:rPr>
                <w:rFonts w:eastAsia="仿宋_GB2312"/>
                <w:kern w:val="0"/>
                <w:szCs w:val="21"/>
              </w:rPr>
              <w:t>《中华人民共和国土地管理法》第八十二条：</w:t>
            </w:r>
            <w:r w:rsidRPr="00FF1AAC">
              <w:rPr>
                <w:rFonts w:eastAsia="仿宋_GB2312"/>
                <w:kern w:val="0"/>
                <w:szCs w:val="21"/>
              </w:rPr>
              <w:t>“</w:t>
            </w:r>
            <w:r w:rsidRPr="00FF1AAC">
              <w:rPr>
                <w:rFonts w:eastAsia="仿宋_GB2312"/>
                <w:kern w:val="0"/>
                <w:szCs w:val="21"/>
              </w:rPr>
              <w:t>擅自将农民集体所有的土地通过出让、转让使用权或者出租等方式用于非农业建设，或者违反本法规定，将集体经营性建设用地通过出让、出租等方式交由单位或者个人使用的，由县级以上人民政府自然资源主管部门责令限期改正，没收违法所得，并处罚款。</w:t>
            </w:r>
            <w:r w:rsidRPr="00FF1AAC">
              <w:rPr>
                <w:rFonts w:eastAsia="仿宋_GB2312"/>
                <w:kern w:val="0"/>
                <w:szCs w:val="21"/>
              </w:rPr>
              <w:t>”</w:t>
            </w:r>
          </w:p>
          <w:p w:rsidR="002C3777" w:rsidRPr="00FF1AAC" w:rsidRDefault="002C3777" w:rsidP="00E162EA">
            <w:pPr>
              <w:widowControl/>
              <w:adjustRightInd w:val="0"/>
              <w:snapToGrid w:val="0"/>
              <w:ind w:firstLineChars="200" w:firstLine="420"/>
              <w:jc w:val="left"/>
              <w:rPr>
                <w:rFonts w:eastAsia="仿宋_GB2312"/>
                <w:kern w:val="0"/>
                <w:szCs w:val="21"/>
              </w:rPr>
            </w:pPr>
            <w:r w:rsidRPr="00FF1AAC">
              <w:rPr>
                <w:rFonts w:eastAsia="仿宋_GB2312"/>
                <w:kern w:val="0"/>
                <w:szCs w:val="21"/>
              </w:rPr>
              <w:t>2</w:t>
            </w:r>
            <w:r w:rsidR="00F52D43" w:rsidRPr="00FF1AAC">
              <w:rPr>
                <w:rFonts w:eastAsia="仿宋_GB2312"/>
                <w:kern w:val="0"/>
                <w:szCs w:val="21"/>
              </w:rPr>
              <w:t>.</w:t>
            </w:r>
            <w:r w:rsidRPr="00FF1AAC">
              <w:rPr>
                <w:rFonts w:eastAsia="仿宋_GB2312"/>
                <w:kern w:val="0"/>
                <w:szCs w:val="21"/>
              </w:rPr>
              <w:t>《中华人民共和国土地管理法实施条例》第六十条：</w:t>
            </w:r>
            <w:r w:rsidRPr="00FF1AAC">
              <w:rPr>
                <w:rFonts w:eastAsia="仿宋_GB2312"/>
                <w:kern w:val="0"/>
                <w:szCs w:val="21"/>
              </w:rPr>
              <w:t>“</w:t>
            </w:r>
            <w:r w:rsidRPr="00FF1AAC">
              <w:rPr>
                <w:rFonts w:eastAsia="仿宋_GB2312"/>
                <w:kern w:val="0"/>
                <w:szCs w:val="21"/>
              </w:rPr>
              <w:t>依照《土地管理法》第八十二条的规定处以罚款的，罚款额为违法所得的</w:t>
            </w:r>
            <w:r w:rsidRPr="00FF1AAC">
              <w:rPr>
                <w:rFonts w:eastAsia="仿宋_GB2312"/>
                <w:kern w:val="0"/>
                <w:szCs w:val="21"/>
              </w:rPr>
              <w:t>10%</w:t>
            </w:r>
            <w:r w:rsidRPr="00FF1AAC">
              <w:rPr>
                <w:rFonts w:eastAsia="仿宋_GB2312"/>
                <w:kern w:val="0"/>
                <w:szCs w:val="21"/>
              </w:rPr>
              <w:t>以上</w:t>
            </w:r>
            <w:r w:rsidRPr="00FF1AAC">
              <w:rPr>
                <w:rFonts w:eastAsia="仿宋_GB2312"/>
                <w:kern w:val="0"/>
                <w:szCs w:val="21"/>
              </w:rPr>
              <w:t>30%</w:t>
            </w:r>
            <w:r w:rsidRPr="00FF1AAC">
              <w:rPr>
                <w:rFonts w:eastAsia="仿宋_GB2312"/>
                <w:kern w:val="0"/>
                <w:szCs w:val="21"/>
              </w:rPr>
              <w:t>以下。</w:t>
            </w:r>
            <w:r w:rsidRPr="00FF1AAC">
              <w:rPr>
                <w:rFonts w:eastAsia="仿宋_GB2312"/>
                <w:kern w:val="0"/>
                <w:szCs w:val="21"/>
              </w:rPr>
              <w:t>”</w:t>
            </w:r>
          </w:p>
          <w:p w:rsidR="00066268" w:rsidRPr="00FF1AAC" w:rsidRDefault="00066268" w:rsidP="00066268">
            <w:pPr>
              <w:widowControl/>
              <w:adjustRightInd w:val="0"/>
              <w:snapToGrid w:val="0"/>
              <w:jc w:val="left"/>
              <w:rPr>
                <w:rFonts w:eastAsia="仿宋_GB2312"/>
                <w:kern w:val="0"/>
                <w:szCs w:val="21"/>
              </w:rPr>
            </w:pPr>
          </w:p>
        </w:tc>
        <w:tc>
          <w:tcPr>
            <w:tcW w:w="1344" w:type="pct"/>
            <w:shd w:val="clear" w:color="auto" w:fill="auto"/>
            <w:vAlign w:val="center"/>
          </w:tcPr>
          <w:p w:rsidR="002C3777" w:rsidRPr="00FF1AAC" w:rsidRDefault="002C3777" w:rsidP="002C3777">
            <w:pPr>
              <w:widowControl/>
              <w:snapToGrid w:val="0"/>
              <w:jc w:val="left"/>
              <w:rPr>
                <w:rFonts w:eastAsia="仿宋_GB2312"/>
                <w:kern w:val="0"/>
                <w:szCs w:val="21"/>
              </w:rPr>
            </w:pPr>
            <w:r w:rsidRPr="00FF1AAC">
              <w:rPr>
                <w:rFonts w:eastAsia="仿宋_GB2312"/>
                <w:kern w:val="0"/>
                <w:szCs w:val="21"/>
              </w:rPr>
              <w:t>违反土地利用总体规划，用于</w:t>
            </w:r>
            <w:r w:rsidR="00F4157B" w:rsidRPr="00FF1AAC">
              <w:rPr>
                <w:rFonts w:eastAsia="仿宋_GB2312"/>
                <w:kern w:val="0"/>
                <w:szCs w:val="21"/>
              </w:rPr>
              <w:t>商业</w:t>
            </w:r>
            <w:r w:rsidRPr="00FF1AAC">
              <w:rPr>
                <w:rFonts w:eastAsia="仿宋_GB2312"/>
                <w:kern w:val="0"/>
                <w:szCs w:val="21"/>
              </w:rPr>
              <w:t>性建设的。</w:t>
            </w:r>
          </w:p>
        </w:tc>
        <w:tc>
          <w:tcPr>
            <w:tcW w:w="1256" w:type="pct"/>
            <w:shd w:val="clear" w:color="auto" w:fill="auto"/>
            <w:vAlign w:val="center"/>
          </w:tcPr>
          <w:p w:rsidR="002C3777" w:rsidRPr="00FF1AAC" w:rsidRDefault="002C3777" w:rsidP="008550FD">
            <w:pPr>
              <w:widowControl/>
              <w:snapToGrid w:val="0"/>
              <w:jc w:val="left"/>
              <w:rPr>
                <w:rFonts w:eastAsia="仿宋_GB2312"/>
                <w:kern w:val="0"/>
                <w:szCs w:val="21"/>
              </w:rPr>
            </w:pPr>
            <w:r w:rsidRPr="00FF1AAC">
              <w:rPr>
                <w:rFonts w:eastAsia="仿宋_GB2312"/>
                <w:kern w:val="0"/>
                <w:szCs w:val="21"/>
              </w:rPr>
              <w:t>责令限期改正，没收违法所得，并处</w:t>
            </w:r>
            <w:r w:rsidR="00BC5F9B" w:rsidRPr="00FF1AAC">
              <w:rPr>
                <w:rFonts w:eastAsia="仿宋_GB2312"/>
                <w:kern w:val="0"/>
                <w:szCs w:val="21"/>
              </w:rPr>
              <w:t>违法所得</w:t>
            </w:r>
            <w:r w:rsidRPr="00FF1AAC">
              <w:rPr>
                <w:rFonts w:eastAsia="仿宋_GB2312"/>
                <w:kern w:val="0"/>
                <w:szCs w:val="21"/>
              </w:rPr>
              <w:t>的</w:t>
            </w:r>
            <w:r w:rsidR="00544C4F" w:rsidRPr="00FF1AAC">
              <w:rPr>
                <w:rFonts w:eastAsia="仿宋_GB2312"/>
                <w:kern w:val="0"/>
                <w:szCs w:val="21"/>
              </w:rPr>
              <w:t>2</w:t>
            </w:r>
            <w:r w:rsidR="008550FD" w:rsidRPr="00FF1AAC">
              <w:rPr>
                <w:rFonts w:eastAsia="仿宋_GB2312"/>
                <w:kern w:val="0"/>
                <w:szCs w:val="21"/>
              </w:rPr>
              <w:t>5</w:t>
            </w:r>
            <w:r w:rsidRPr="00FF1AAC">
              <w:rPr>
                <w:rFonts w:eastAsia="仿宋_GB2312"/>
                <w:kern w:val="0"/>
                <w:szCs w:val="21"/>
              </w:rPr>
              <w:t>%-30%</w:t>
            </w:r>
            <w:r w:rsidRPr="00FF1AAC">
              <w:rPr>
                <w:rFonts w:eastAsia="仿宋_GB2312"/>
                <w:kern w:val="0"/>
                <w:szCs w:val="21"/>
              </w:rPr>
              <w:t>的罚款。</w:t>
            </w:r>
          </w:p>
        </w:tc>
      </w:tr>
      <w:tr w:rsidR="002C3777" w:rsidRPr="00FF1AAC" w:rsidTr="002A7CCE">
        <w:trPr>
          <w:trHeight w:val="407"/>
          <w:jc w:val="center"/>
        </w:trPr>
        <w:tc>
          <w:tcPr>
            <w:tcW w:w="245" w:type="pct"/>
            <w:vMerge/>
            <w:shd w:val="clear" w:color="auto" w:fill="auto"/>
            <w:vAlign w:val="center"/>
          </w:tcPr>
          <w:p w:rsidR="002C3777" w:rsidRPr="00FF1AAC" w:rsidRDefault="002C3777" w:rsidP="00F02B09">
            <w:pPr>
              <w:widowControl/>
              <w:snapToGrid w:val="0"/>
              <w:jc w:val="center"/>
              <w:rPr>
                <w:rFonts w:eastAsia="仿宋_GB2312"/>
                <w:b/>
                <w:kern w:val="0"/>
                <w:szCs w:val="21"/>
              </w:rPr>
            </w:pPr>
          </w:p>
        </w:tc>
        <w:tc>
          <w:tcPr>
            <w:tcW w:w="506" w:type="pct"/>
            <w:vMerge/>
            <w:shd w:val="clear" w:color="auto" w:fill="auto"/>
            <w:vAlign w:val="center"/>
          </w:tcPr>
          <w:p w:rsidR="002C3777" w:rsidRPr="00FF1AAC" w:rsidRDefault="002C3777" w:rsidP="00BB3440">
            <w:pPr>
              <w:widowControl/>
              <w:snapToGrid w:val="0"/>
              <w:spacing w:line="336" w:lineRule="auto"/>
              <w:jc w:val="left"/>
              <w:rPr>
                <w:rFonts w:eastAsia="仿宋_GB2312"/>
                <w:kern w:val="0"/>
                <w:szCs w:val="21"/>
              </w:rPr>
            </w:pPr>
          </w:p>
        </w:tc>
        <w:tc>
          <w:tcPr>
            <w:tcW w:w="1649" w:type="pct"/>
            <w:vMerge/>
            <w:shd w:val="clear" w:color="auto" w:fill="auto"/>
            <w:vAlign w:val="center"/>
          </w:tcPr>
          <w:p w:rsidR="002C3777" w:rsidRPr="00FF1AAC" w:rsidRDefault="002C3777" w:rsidP="00E162EA">
            <w:pPr>
              <w:widowControl/>
              <w:adjustRightInd w:val="0"/>
              <w:snapToGrid w:val="0"/>
              <w:ind w:firstLineChars="200" w:firstLine="420"/>
              <w:jc w:val="left"/>
              <w:rPr>
                <w:rFonts w:eastAsia="仿宋_GB2312"/>
                <w:kern w:val="0"/>
                <w:szCs w:val="21"/>
              </w:rPr>
            </w:pPr>
          </w:p>
        </w:tc>
        <w:tc>
          <w:tcPr>
            <w:tcW w:w="1344" w:type="pct"/>
            <w:shd w:val="clear" w:color="auto" w:fill="auto"/>
            <w:vAlign w:val="center"/>
          </w:tcPr>
          <w:p w:rsidR="002C3777" w:rsidRPr="00FF1AAC" w:rsidRDefault="002C3777" w:rsidP="00F02B09">
            <w:pPr>
              <w:widowControl/>
              <w:snapToGrid w:val="0"/>
              <w:jc w:val="left"/>
              <w:rPr>
                <w:rFonts w:eastAsia="仿宋_GB2312"/>
                <w:kern w:val="0"/>
                <w:szCs w:val="21"/>
              </w:rPr>
            </w:pPr>
            <w:r w:rsidRPr="00FF1AAC">
              <w:rPr>
                <w:rFonts w:eastAsia="仿宋_GB2312"/>
                <w:kern w:val="0"/>
                <w:szCs w:val="21"/>
              </w:rPr>
              <w:t>违反土地利用总体规划，用于工业建设的。</w:t>
            </w:r>
          </w:p>
        </w:tc>
        <w:tc>
          <w:tcPr>
            <w:tcW w:w="1256" w:type="pct"/>
            <w:shd w:val="clear" w:color="auto" w:fill="auto"/>
            <w:vAlign w:val="center"/>
          </w:tcPr>
          <w:p w:rsidR="002C3777" w:rsidRPr="00FF1AAC" w:rsidRDefault="002C3777" w:rsidP="00544C4F">
            <w:pPr>
              <w:widowControl/>
              <w:snapToGrid w:val="0"/>
              <w:jc w:val="left"/>
              <w:rPr>
                <w:rFonts w:eastAsia="仿宋_GB2312"/>
                <w:kern w:val="0"/>
                <w:szCs w:val="21"/>
              </w:rPr>
            </w:pPr>
            <w:r w:rsidRPr="00FF1AAC">
              <w:rPr>
                <w:rFonts w:eastAsia="仿宋_GB2312"/>
                <w:kern w:val="0"/>
                <w:szCs w:val="21"/>
              </w:rPr>
              <w:t>责令限期改正，没收违法所得，并处</w:t>
            </w:r>
            <w:r w:rsidR="00BC5F9B" w:rsidRPr="00FF1AAC">
              <w:rPr>
                <w:rFonts w:eastAsia="仿宋_GB2312"/>
                <w:kern w:val="0"/>
                <w:szCs w:val="21"/>
              </w:rPr>
              <w:t>违法所得</w:t>
            </w:r>
            <w:r w:rsidRPr="00FF1AAC">
              <w:rPr>
                <w:rFonts w:eastAsia="仿宋_GB2312"/>
                <w:kern w:val="0"/>
                <w:szCs w:val="21"/>
              </w:rPr>
              <w:t>的</w:t>
            </w:r>
            <w:r w:rsidR="008550FD" w:rsidRPr="00FF1AAC">
              <w:rPr>
                <w:rFonts w:eastAsia="仿宋_GB2312"/>
                <w:kern w:val="0"/>
                <w:szCs w:val="21"/>
              </w:rPr>
              <w:t>20</w:t>
            </w:r>
            <w:r w:rsidRPr="00FF1AAC">
              <w:rPr>
                <w:rFonts w:eastAsia="仿宋_GB2312"/>
                <w:kern w:val="0"/>
                <w:szCs w:val="21"/>
              </w:rPr>
              <w:t>-</w:t>
            </w:r>
            <w:r w:rsidR="008550FD" w:rsidRPr="00FF1AAC">
              <w:rPr>
                <w:rFonts w:eastAsia="仿宋_GB2312"/>
                <w:kern w:val="0"/>
                <w:szCs w:val="21"/>
              </w:rPr>
              <w:t>25</w:t>
            </w:r>
            <w:r w:rsidRPr="00FF1AAC">
              <w:rPr>
                <w:rFonts w:eastAsia="仿宋_GB2312"/>
                <w:kern w:val="0"/>
                <w:szCs w:val="21"/>
              </w:rPr>
              <w:t>%</w:t>
            </w:r>
            <w:r w:rsidRPr="00FF1AAC">
              <w:rPr>
                <w:rFonts w:eastAsia="仿宋_GB2312"/>
                <w:kern w:val="0"/>
                <w:szCs w:val="21"/>
              </w:rPr>
              <w:t>的罚款。</w:t>
            </w:r>
          </w:p>
        </w:tc>
      </w:tr>
      <w:tr w:rsidR="002C3777" w:rsidRPr="00FF1AAC" w:rsidTr="002A7CCE">
        <w:trPr>
          <w:trHeight w:val="407"/>
          <w:jc w:val="center"/>
        </w:trPr>
        <w:tc>
          <w:tcPr>
            <w:tcW w:w="245" w:type="pct"/>
            <w:vMerge/>
            <w:shd w:val="clear" w:color="auto" w:fill="auto"/>
            <w:vAlign w:val="center"/>
          </w:tcPr>
          <w:p w:rsidR="002C3777" w:rsidRPr="00FF1AAC" w:rsidRDefault="002C3777" w:rsidP="00F02B09">
            <w:pPr>
              <w:widowControl/>
              <w:snapToGrid w:val="0"/>
              <w:jc w:val="center"/>
              <w:rPr>
                <w:rFonts w:eastAsia="仿宋_GB2312"/>
                <w:b/>
                <w:kern w:val="0"/>
                <w:szCs w:val="21"/>
              </w:rPr>
            </w:pPr>
          </w:p>
        </w:tc>
        <w:tc>
          <w:tcPr>
            <w:tcW w:w="506" w:type="pct"/>
            <w:vMerge/>
            <w:shd w:val="clear" w:color="auto" w:fill="auto"/>
            <w:vAlign w:val="center"/>
          </w:tcPr>
          <w:p w:rsidR="002C3777" w:rsidRPr="00FF1AAC" w:rsidRDefault="002C3777" w:rsidP="00BB3440">
            <w:pPr>
              <w:widowControl/>
              <w:snapToGrid w:val="0"/>
              <w:spacing w:line="336" w:lineRule="auto"/>
              <w:jc w:val="left"/>
              <w:rPr>
                <w:rFonts w:eastAsia="仿宋_GB2312"/>
                <w:kern w:val="0"/>
                <w:szCs w:val="21"/>
              </w:rPr>
            </w:pPr>
          </w:p>
        </w:tc>
        <w:tc>
          <w:tcPr>
            <w:tcW w:w="1649" w:type="pct"/>
            <w:vMerge/>
            <w:shd w:val="clear" w:color="auto" w:fill="auto"/>
            <w:vAlign w:val="center"/>
          </w:tcPr>
          <w:p w:rsidR="002C3777" w:rsidRPr="00FF1AAC" w:rsidRDefault="002C3777" w:rsidP="00E162EA">
            <w:pPr>
              <w:widowControl/>
              <w:adjustRightInd w:val="0"/>
              <w:snapToGrid w:val="0"/>
              <w:ind w:firstLineChars="200" w:firstLine="420"/>
              <w:jc w:val="left"/>
              <w:rPr>
                <w:rFonts w:eastAsia="仿宋_GB2312"/>
                <w:kern w:val="0"/>
                <w:szCs w:val="21"/>
              </w:rPr>
            </w:pPr>
          </w:p>
        </w:tc>
        <w:tc>
          <w:tcPr>
            <w:tcW w:w="1344" w:type="pct"/>
            <w:shd w:val="clear" w:color="auto" w:fill="auto"/>
            <w:vAlign w:val="center"/>
          </w:tcPr>
          <w:p w:rsidR="002C3777" w:rsidRPr="00FF1AAC" w:rsidRDefault="002C3777" w:rsidP="00F02B09">
            <w:pPr>
              <w:widowControl/>
              <w:snapToGrid w:val="0"/>
              <w:jc w:val="left"/>
              <w:rPr>
                <w:rFonts w:eastAsia="仿宋_GB2312"/>
                <w:kern w:val="0"/>
                <w:szCs w:val="21"/>
              </w:rPr>
            </w:pPr>
            <w:r w:rsidRPr="00FF1AAC">
              <w:rPr>
                <w:rFonts w:eastAsia="仿宋_GB2312"/>
                <w:kern w:val="0"/>
                <w:szCs w:val="21"/>
              </w:rPr>
              <w:t>违反土地利用总体规划，用于公益性建设的。</w:t>
            </w:r>
          </w:p>
        </w:tc>
        <w:tc>
          <w:tcPr>
            <w:tcW w:w="1256" w:type="pct"/>
            <w:shd w:val="clear" w:color="auto" w:fill="auto"/>
            <w:vAlign w:val="center"/>
          </w:tcPr>
          <w:p w:rsidR="002C3777" w:rsidRPr="00FF1AAC" w:rsidRDefault="002C3777" w:rsidP="00066268">
            <w:pPr>
              <w:widowControl/>
              <w:snapToGrid w:val="0"/>
              <w:jc w:val="left"/>
              <w:rPr>
                <w:rFonts w:eastAsia="仿宋_GB2312"/>
                <w:kern w:val="0"/>
                <w:szCs w:val="21"/>
              </w:rPr>
            </w:pPr>
            <w:r w:rsidRPr="00FF1AAC">
              <w:rPr>
                <w:rFonts w:eastAsia="仿宋_GB2312"/>
                <w:kern w:val="0"/>
                <w:szCs w:val="21"/>
              </w:rPr>
              <w:t>责令限期改正，没收违法所得，并处</w:t>
            </w:r>
            <w:r w:rsidR="00BC5F9B" w:rsidRPr="00FF1AAC">
              <w:rPr>
                <w:rFonts w:eastAsia="仿宋_GB2312"/>
                <w:kern w:val="0"/>
                <w:szCs w:val="21"/>
              </w:rPr>
              <w:t>违法所得</w:t>
            </w:r>
            <w:r w:rsidRPr="00FF1AAC">
              <w:rPr>
                <w:rFonts w:eastAsia="仿宋_GB2312"/>
                <w:kern w:val="0"/>
                <w:szCs w:val="21"/>
              </w:rPr>
              <w:t>的</w:t>
            </w:r>
            <w:r w:rsidR="00066268" w:rsidRPr="00FF1AAC">
              <w:rPr>
                <w:rFonts w:eastAsia="仿宋_GB2312"/>
                <w:kern w:val="0"/>
                <w:szCs w:val="21"/>
              </w:rPr>
              <w:t>15</w:t>
            </w:r>
            <w:r w:rsidRPr="00FF1AAC">
              <w:rPr>
                <w:rFonts w:eastAsia="仿宋_GB2312"/>
                <w:kern w:val="0"/>
                <w:szCs w:val="21"/>
              </w:rPr>
              <w:t>%-</w:t>
            </w:r>
            <w:r w:rsidR="008550FD" w:rsidRPr="00FF1AAC">
              <w:rPr>
                <w:rFonts w:eastAsia="仿宋_GB2312"/>
                <w:kern w:val="0"/>
                <w:szCs w:val="21"/>
              </w:rPr>
              <w:t>20</w:t>
            </w:r>
            <w:r w:rsidRPr="00FF1AAC">
              <w:rPr>
                <w:rFonts w:eastAsia="仿宋_GB2312"/>
                <w:kern w:val="0"/>
                <w:szCs w:val="21"/>
              </w:rPr>
              <w:t>%</w:t>
            </w:r>
            <w:r w:rsidRPr="00FF1AAC">
              <w:rPr>
                <w:rFonts w:eastAsia="仿宋_GB2312"/>
                <w:kern w:val="0"/>
                <w:szCs w:val="21"/>
              </w:rPr>
              <w:t>的罚款。</w:t>
            </w:r>
          </w:p>
        </w:tc>
      </w:tr>
      <w:tr w:rsidR="002C3777" w:rsidRPr="00FF1AAC" w:rsidTr="002A7CCE">
        <w:trPr>
          <w:trHeight w:val="1024"/>
          <w:jc w:val="center"/>
        </w:trPr>
        <w:tc>
          <w:tcPr>
            <w:tcW w:w="245" w:type="pct"/>
            <w:vMerge/>
            <w:shd w:val="clear" w:color="auto" w:fill="auto"/>
            <w:vAlign w:val="center"/>
          </w:tcPr>
          <w:p w:rsidR="002C3777" w:rsidRPr="00FF1AAC" w:rsidRDefault="002C3777" w:rsidP="00F02B09">
            <w:pPr>
              <w:widowControl/>
              <w:snapToGrid w:val="0"/>
              <w:jc w:val="center"/>
              <w:rPr>
                <w:rFonts w:eastAsia="仿宋_GB2312"/>
                <w:b/>
                <w:kern w:val="0"/>
                <w:szCs w:val="21"/>
              </w:rPr>
            </w:pPr>
          </w:p>
        </w:tc>
        <w:tc>
          <w:tcPr>
            <w:tcW w:w="506" w:type="pct"/>
            <w:vMerge/>
            <w:shd w:val="clear" w:color="auto" w:fill="auto"/>
            <w:vAlign w:val="center"/>
          </w:tcPr>
          <w:p w:rsidR="002C3777" w:rsidRPr="00FF1AAC" w:rsidRDefault="002C3777" w:rsidP="00BB3440">
            <w:pPr>
              <w:widowControl/>
              <w:snapToGrid w:val="0"/>
              <w:spacing w:line="336" w:lineRule="auto"/>
              <w:jc w:val="left"/>
              <w:rPr>
                <w:rFonts w:eastAsia="仿宋_GB2312"/>
                <w:kern w:val="0"/>
                <w:szCs w:val="21"/>
              </w:rPr>
            </w:pPr>
          </w:p>
        </w:tc>
        <w:tc>
          <w:tcPr>
            <w:tcW w:w="1649" w:type="pct"/>
            <w:vMerge/>
            <w:shd w:val="clear" w:color="auto" w:fill="auto"/>
            <w:vAlign w:val="center"/>
          </w:tcPr>
          <w:p w:rsidR="002C3777" w:rsidRPr="00FF1AAC" w:rsidRDefault="002C3777" w:rsidP="00E162EA">
            <w:pPr>
              <w:widowControl/>
              <w:adjustRightInd w:val="0"/>
              <w:snapToGrid w:val="0"/>
              <w:ind w:firstLineChars="200" w:firstLine="420"/>
              <w:jc w:val="left"/>
              <w:rPr>
                <w:rFonts w:eastAsia="仿宋_GB2312"/>
                <w:kern w:val="0"/>
                <w:szCs w:val="21"/>
              </w:rPr>
            </w:pPr>
          </w:p>
        </w:tc>
        <w:tc>
          <w:tcPr>
            <w:tcW w:w="1344" w:type="pct"/>
            <w:shd w:val="clear" w:color="auto" w:fill="auto"/>
            <w:vAlign w:val="center"/>
          </w:tcPr>
          <w:p w:rsidR="002C3777" w:rsidRPr="00FF1AAC" w:rsidRDefault="002C3777" w:rsidP="00F02B09">
            <w:pPr>
              <w:widowControl/>
              <w:snapToGrid w:val="0"/>
              <w:jc w:val="left"/>
              <w:rPr>
                <w:rFonts w:eastAsia="仿宋_GB2312"/>
                <w:kern w:val="0"/>
                <w:szCs w:val="21"/>
              </w:rPr>
            </w:pPr>
            <w:r w:rsidRPr="00FF1AAC">
              <w:rPr>
                <w:rFonts w:eastAsia="仿宋_GB2312"/>
                <w:kern w:val="0"/>
                <w:szCs w:val="21"/>
              </w:rPr>
              <w:t>符合土地利用总体规划，用于</w:t>
            </w:r>
            <w:r w:rsidR="00F4157B" w:rsidRPr="00FF1AAC">
              <w:rPr>
                <w:rFonts w:eastAsia="仿宋_GB2312"/>
                <w:kern w:val="0"/>
                <w:szCs w:val="21"/>
              </w:rPr>
              <w:t>商业</w:t>
            </w:r>
            <w:r w:rsidRPr="00FF1AAC">
              <w:rPr>
                <w:rFonts w:eastAsia="仿宋_GB2312"/>
                <w:kern w:val="0"/>
                <w:szCs w:val="21"/>
              </w:rPr>
              <w:t>性建设的。</w:t>
            </w:r>
          </w:p>
        </w:tc>
        <w:tc>
          <w:tcPr>
            <w:tcW w:w="1256" w:type="pct"/>
            <w:shd w:val="clear" w:color="auto" w:fill="auto"/>
            <w:vAlign w:val="center"/>
          </w:tcPr>
          <w:p w:rsidR="002C3777" w:rsidRPr="00FF1AAC" w:rsidRDefault="002C3777" w:rsidP="00066268">
            <w:pPr>
              <w:widowControl/>
              <w:snapToGrid w:val="0"/>
              <w:jc w:val="left"/>
              <w:rPr>
                <w:rFonts w:eastAsia="仿宋_GB2312"/>
                <w:kern w:val="0"/>
                <w:szCs w:val="21"/>
              </w:rPr>
            </w:pPr>
            <w:r w:rsidRPr="00FF1AAC">
              <w:rPr>
                <w:rFonts w:eastAsia="仿宋_GB2312"/>
                <w:kern w:val="0"/>
                <w:szCs w:val="21"/>
              </w:rPr>
              <w:t>责令限期改正，没收违法所得，并处</w:t>
            </w:r>
            <w:r w:rsidR="00BC5F9B" w:rsidRPr="00FF1AAC">
              <w:rPr>
                <w:rFonts w:eastAsia="仿宋_GB2312"/>
                <w:kern w:val="0"/>
                <w:szCs w:val="21"/>
              </w:rPr>
              <w:t>违法所得</w:t>
            </w:r>
            <w:r w:rsidRPr="00FF1AAC">
              <w:rPr>
                <w:rFonts w:eastAsia="仿宋_GB2312"/>
                <w:kern w:val="0"/>
                <w:szCs w:val="21"/>
              </w:rPr>
              <w:t>的</w:t>
            </w:r>
            <w:r w:rsidR="008550FD" w:rsidRPr="00FF1AAC">
              <w:rPr>
                <w:rFonts w:eastAsia="仿宋_GB2312"/>
                <w:kern w:val="0"/>
                <w:szCs w:val="21"/>
              </w:rPr>
              <w:t>20</w:t>
            </w:r>
            <w:r w:rsidRPr="00FF1AAC">
              <w:rPr>
                <w:rFonts w:eastAsia="仿宋_GB2312"/>
                <w:kern w:val="0"/>
                <w:szCs w:val="21"/>
              </w:rPr>
              <w:t>%-</w:t>
            </w:r>
            <w:r w:rsidR="008550FD" w:rsidRPr="00FF1AAC">
              <w:rPr>
                <w:rFonts w:eastAsia="仿宋_GB2312"/>
                <w:kern w:val="0"/>
                <w:szCs w:val="21"/>
              </w:rPr>
              <w:t>25</w:t>
            </w:r>
            <w:r w:rsidRPr="00FF1AAC">
              <w:rPr>
                <w:rFonts w:eastAsia="仿宋_GB2312"/>
                <w:kern w:val="0"/>
                <w:szCs w:val="21"/>
              </w:rPr>
              <w:t>%</w:t>
            </w:r>
            <w:r w:rsidRPr="00FF1AAC">
              <w:rPr>
                <w:rFonts w:eastAsia="仿宋_GB2312"/>
                <w:kern w:val="0"/>
                <w:szCs w:val="21"/>
              </w:rPr>
              <w:t>的罚款。</w:t>
            </w:r>
          </w:p>
        </w:tc>
      </w:tr>
      <w:tr w:rsidR="002C3777" w:rsidRPr="00FF1AAC" w:rsidTr="002A7CCE">
        <w:trPr>
          <w:trHeight w:val="983"/>
          <w:jc w:val="center"/>
        </w:trPr>
        <w:tc>
          <w:tcPr>
            <w:tcW w:w="245" w:type="pct"/>
            <w:vMerge/>
            <w:shd w:val="clear" w:color="auto" w:fill="auto"/>
            <w:vAlign w:val="center"/>
          </w:tcPr>
          <w:p w:rsidR="002C3777" w:rsidRPr="00FF1AAC" w:rsidRDefault="002C3777" w:rsidP="00F02B09">
            <w:pPr>
              <w:widowControl/>
              <w:snapToGrid w:val="0"/>
              <w:jc w:val="center"/>
              <w:rPr>
                <w:rFonts w:eastAsia="仿宋_GB2312"/>
                <w:b/>
                <w:kern w:val="0"/>
                <w:szCs w:val="21"/>
              </w:rPr>
            </w:pPr>
          </w:p>
        </w:tc>
        <w:tc>
          <w:tcPr>
            <w:tcW w:w="506" w:type="pct"/>
            <w:vMerge/>
            <w:shd w:val="clear" w:color="auto" w:fill="auto"/>
            <w:vAlign w:val="center"/>
          </w:tcPr>
          <w:p w:rsidR="002C3777" w:rsidRPr="00FF1AAC" w:rsidRDefault="002C3777" w:rsidP="00BB3440">
            <w:pPr>
              <w:widowControl/>
              <w:snapToGrid w:val="0"/>
              <w:spacing w:line="336" w:lineRule="auto"/>
              <w:jc w:val="left"/>
              <w:rPr>
                <w:rFonts w:eastAsia="仿宋_GB2312"/>
                <w:kern w:val="0"/>
                <w:szCs w:val="21"/>
              </w:rPr>
            </w:pPr>
          </w:p>
        </w:tc>
        <w:tc>
          <w:tcPr>
            <w:tcW w:w="1649" w:type="pct"/>
            <w:vMerge/>
            <w:shd w:val="clear" w:color="auto" w:fill="auto"/>
            <w:vAlign w:val="center"/>
          </w:tcPr>
          <w:p w:rsidR="002C3777" w:rsidRPr="00FF1AAC" w:rsidRDefault="002C3777" w:rsidP="00E162EA">
            <w:pPr>
              <w:widowControl/>
              <w:adjustRightInd w:val="0"/>
              <w:snapToGrid w:val="0"/>
              <w:ind w:firstLineChars="200" w:firstLine="420"/>
              <w:jc w:val="left"/>
              <w:rPr>
                <w:rFonts w:eastAsia="仿宋_GB2312"/>
                <w:kern w:val="0"/>
                <w:szCs w:val="21"/>
              </w:rPr>
            </w:pPr>
          </w:p>
        </w:tc>
        <w:tc>
          <w:tcPr>
            <w:tcW w:w="1344" w:type="pct"/>
            <w:shd w:val="clear" w:color="auto" w:fill="auto"/>
            <w:vAlign w:val="center"/>
          </w:tcPr>
          <w:p w:rsidR="002C3777" w:rsidRPr="00FF1AAC" w:rsidRDefault="002C3777" w:rsidP="00F02B09">
            <w:pPr>
              <w:widowControl/>
              <w:snapToGrid w:val="0"/>
              <w:jc w:val="left"/>
              <w:rPr>
                <w:rFonts w:eastAsia="仿宋_GB2312"/>
                <w:kern w:val="0"/>
                <w:szCs w:val="21"/>
              </w:rPr>
            </w:pPr>
            <w:r w:rsidRPr="00FF1AAC">
              <w:rPr>
                <w:rFonts w:eastAsia="仿宋_GB2312"/>
                <w:kern w:val="0"/>
                <w:szCs w:val="21"/>
              </w:rPr>
              <w:t>符合土地利用总体规划，用于工业建设的。</w:t>
            </w:r>
          </w:p>
        </w:tc>
        <w:tc>
          <w:tcPr>
            <w:tcW w:w="1256" w:type="pct"/>
            <w:shd w:val="clear" w:color="auto" w:fill="auto"/>
            <w:vAlign w:val="center"/>
          </w:tcPr>
          <w:p w:rsidR="002C3777" w:rsidRPr="00FF1AAC" w:rsidRDefault="002C3777" w:rsidP="00066268">
            <w:pPr>
              <w:widowControl/>
              <w:snapToGrid w:val="0"/>
              <w:jc w:val="left"/>
              <w:rPr>
                <w:rFonts w:eastAsia="仿宋_GB2312"/>
                <w:kern w:val="0"/>
                <w:szCs w:val="21"/>
              </w:rPr>
            </w:pPr>
            <w:r w:rsidRPr="00FF1AAC">
              <w:rPr>
                <w:rFonts w:eastAsia="仿宋_GB2312"/>
                <w:kern w:val="0"/>
                <w:szCs w:val="21"/>
              </w:rPr>
              <w:t>责令限期改正，没收违法所得，并处</w:t>
            </w:r>
            <w:r w:rsidR="00BC5F9B" w:rsidRPr="00FF1AAC">
              <w:rPr>
                <w:rFonts w:eastAsia="仿宋_GB2312"/>
                <w:kern w:val="0"/>
                <w:szCs w:val="21"/>
              </w:rPr>
              <w:t>违法所得</w:t>
            </w:r>
            <w:r w:rsidRPr="00FF1AAC">
              <w:rPr>
                <w:rFonts w:eastAsia="仿宋_GB2312"/>
                <w:kern w:val="0"/>
                <w:szCs w:val="21"/>
              </w:rPr>
              <w:t>的</w:t>
            </w:r>
            <w:r w:rsidR="00066268" w:rsidRPr="00FF1AAC">
              <w:rPr>
                <w:rFonts w:eastAsia="仿宋_GB2312"/>
                <w:kern w:val="0"/>
                <w:szCs w:val="21"/>
              </w:rPr>
              <w:t>15</w:t>
            </w:r>
            <w:r w:rsidRPr="00FF1AAC">
              <w:rPr>
                <w:rFonts w:eastAsia="仿宋_GB2312"/>
                <w:kern w:val="0"/>
                <w:szCs w:val="21"/>
              </w:rPr>
              <w:t>%-</w:t>
            </w:r>
            <w:r w:rsidR="008550FD" w:rsidRPr="00FF1AAC">
              <w:rPr>
                <w:rFonts w:eastAsia="仿宋_GB2312"/>
                <w:kern w:val="0"/>
                <w:szCs w:val="21"/>
              </w:rPr>
              <w:t>20</w:t>
            </w:r>
            <w:r w:rsidRPr="00FF1AAC">
              <w:rPr>
                <w:rFonts w:eastAsia="仿宋_GB2312"/>
                <w:kern w:val="0"/>
                <w:szCs w:val="21"/>
              </w:rPr>
              <w:t>%</w:t>
            </w:r>
            <w:r w:rsidRPr="00FF1AAC">
              <w:rPr>
                <w:rFonts w:eastAsia="仿宋_GB2312"/>
                <w:kern w:val="0"/>
                <w:szCs w:val="21"/>
              </w:rPr>
              <w:t>的罚款。</w:t>
            </w:r>
          </w:p>
        </w:tc>
      </w:tr>
      <w:tr w:rsidR="002C3777" w:rsidRPr="00FF1AAC" w:rsidTr="002A7CCE">
        <w:trPr>
          <w:trHeight w:val="407"/>
          <w:jc w:val="center"/>
        </w:trPr>
        <w:tc>
          <w:tcPr>
            <w:tcW w:w="245" w:type="pct"/>
            <w:vMerge/>
            <w:shd w:val="clear" w:color="auto" w:fill="auto"/>
            <w:vAlign w:val="center"/>
          </w:tcPr>
          <w:p w:rsidR="002C3777" w:rsidRPr="00FF1AAC" w:rsidRDefault="002C3777" w:rsidP="00F02B09">
            <w:pPr>
              <w:widowControl/>
              <w:snapToGrid w:val="0"/>
              <w:jc w:val="center"/>
              <w:rPr>
                <w:rFonts w:eastAsia="仿宋_GB2312"/>
                <w:b/>
                <w:kern w:val="0"/>
                <w:szCs w:val="21"/>
              </w:rPr>
            </w:pPr>
          </w:p>
        </w:tc>
        <w:tc>
          <w:tcPr>
            <w:tcW w:w="506" w:type="pct"/>
            <w:vMerge/>
            <w:shd w:val="clear" w:color="auto" w:fill="auto"/>
            <w:vAlign w:val="center"/>
          </w:tcPr>
          <w:p w:rsidR="002C3777" w:rsidRPr="00FF1AAC" w:rsidRDefault="002C3777" w:rsidP="00BB3440">
            <w:pPr>
              <w:widowControl/>
              <w:snapToGrid w:val="0"/>
              <w:spacing w:line="336" w:lineRule="auto"/>
              <w:jc w:val="left"/>
              <w:rPr>
                <w:rFonts w:eastAsia="仿宋_GB2312"/>
                <w:kern w:val="0"/>
                <w:szCs w:val="21"/>
              </w:rPr>
            </w:pPr>
          </w:p>
        </w:tc>
        <w:tc>
          <w:tcPr>
            <w:tcW w:w="1649" w:type="pct"/>
            <w:vMerge/>
            <w:shd w:val="clear" w:color="auto" w:fill="auto"/>
            <w:vAlign w:val="center"/>
          </w:tcPr>
          <w:p w:rsidR="002C3777" w:rsidRPr="00FF1AAC" w:rsidRDefault="002C3777" w:rsidP="00E162EA">
            <w:pPr>
              <w:widowControl/>
              <w:adjustRightInd w:val="0"/>
              <w:snapToGrid w:val="0"/>
              <w:ind w:firstLineChars="200" w:firstLine="420"/>
              <w:jc w:val="left"/>
              <w:rPr>
                <w:rFonts w:eastAsia="仿宋_GB2312"/>
                <w:kern w:val="0"/>
                <w:szCs w:val="21"/>
              </w:rPr>
            </w:pPr>
          </w:p>
        </w:tc>
        <w:tc>
          <w:tcPr>
            <w:tcW w:w="1344" w:type="pct"/>
            <w:shd w:val="clear" w:color="auto" w:fill="auto"/>
            <w:vAlign w:val="center"/>
          </w:tcPr>
          <w:p w:rsidR="002C3777" w:rsidRPr="00FF1AAC" w:rsidRDefault="002C3777" w:rsidP="00F02B09">
            <w:pPr>
              <w:widowControl/>
              <w:snapToGrid w:val="0"/>
              <w:jc w:val="left"/>
              <w:rPr>
                <w:rFonts w:eastAsia="仿宋_GB2312"/>
                <w:kern w:val="0"/>
                <w:szCs w:val="21"/>
              </w:rPr>
            </w:pPr>
            <w:r w:rsidRPr="00FF1AAC">
              <w:rPr>
                <w:rFonts w:eastAsia="仿宋_GB2312"/>
                <w:kern w:val="0"/>
                <w:szCs w:val="21"/>
              </w:rPr>
              <w:t>符合土地利用总体规划，用于公益性建设的。</w:t>
            </w:r>
          </w:p>
        </w:tc>
        <w:tc>
          <w:tcPr>
            <w:tcW w:w="1256" w:type="pct"/>
            <w:shd w:val="clear" w:color="auto" w:fill="auto"/>
            <w:vAlign w:val="center"/>
          </w:tcPr>
          <w:p w:rsidR="002C3777" w:rsidRPr="00FF1AAC" w:rsidRDefault="002C3777" w:rsidP="00066268">
            <w:pPr>
              <w:widowControl/>
              <w:snapToGrid w:val="0"/>
              <w:jc w:val="left"/>
              <w:rPr>
                <w:rFonts w:eastAsia="仿宋_GB2312"/>
                <w:kern w:val="0"/>
                <w:szCs w:val="21"/>
              </w:rPr>
            </w:pPr>
            <w:r w:rsidRPr="00FF1AAC">
              <w:rPr>
                <w:rFonts w:eastAsia="仿宋_GB2312"/>
                <w:kern w:val="0"/>
                <w:szCs w:val="21"/>
              </w:rPr>
              <w:t>责令限期改正，没收违法所得，并处</w:t>
            </w:r>
            <w:r w:rsidR="00BC5F9B" w:rsidRPr="00FF1AAC">
              <w:rPr>
                <w:rFonts w:eastAsia="仿宋_GB2312"/>
                <w:kern w:val="0"/>
                <w:szCs w:val="21"/>
              </w:rPr>
              <w:t>违法所得</w:t>
            </w:r>
            <w:r w:rsidRPr="00FF1AAC">
              <w:rPr>
                <w:rFonts w:eastAsia="仿宋_GB2312"/>
                <w:kern w:val="0"/>
                <w:szCs w:val="21"/>
              </w:rPr>
              <w:t>的</w:t>
            </w:r>
            <w:r w:rsidR="008550FD" w:rsidRPr="00FF1AAC">
              <w:rPr>
                <w:rFonts w:eastAsia="仿宋_GB2312"/>
                <w:kern w:val="0"/>
                <w:szCs w:val="21"/>
              </w:rPr>
              <w:t>10</w:t>
            </w:r>
            <w:r w:rsidR="00066268" w:rsidRPr="00FF1AAC">
              <w:rPr>
                <w:rFonts w:eastAsia="仿宋_GB2312"/>
                <w:kern w:val="0"/>
                <w:szCs w:val="21"/>
              </w:rPr>
              <w:t>%-15</w:t>
            </w:r>
            <w:r w:rsidRPr="00FF1AAC">
              <w:rPr>
                <w:rFonts w:eastAsia="仿宋_GB2312"/>
                <w:kern w:val="0"/>
                <w:szCs w:val="21"/>
              </w:rPr>
              <w:t>%</w:t>
            </w:r>
            <w:r w:rsidRPr="00FF1AAC">
              <w:rPr>
                <w:rFonts w:eastAsia="仿宋_GB2312"/>
                <w:kern w:val="0"/>
                <w:szCs w:val="21"/>
              </w:rPr>
              <w:t>的罚款。</w:t>
            </w:r>
          </w:p>
        </w:tc>
      </w:tr>
      <w:tr w:rsidR="00066268" w:rsidRPr="00FF1AAC" w:rsidTr="002A7CCE">
        <w:trPr>
          <w:trHeight w:val="724"/>
          <w:jc w:val="center"/>
        </w:trPr>
        <w:tc>
          <w:tcPr>
            <w:tcW w:w="245" w:type="pct"/>
            <w:vMerge w:val="restart"/>
            <w:shd w:val="clear" w:color="auto" w:fill="auto"/>
            <w:vAlign w:val="center"/>
          </w:tcPr>
          <w:p w:rsidR="00066268" w:rsidRPr="00FF1AAC" w:rsidRDefault="00F73FAB" w:rsidP="00F26E39">
            <w:pPr>
              <w:widowControl/>
              <w:snapToGrid w:val="0"/>
              <w:jc w:val="center"/>
              <w:rPr>
                <w:rFonts w:eastAsia="仿宋_GB2312"/>
                <w:b/>
                <w:kern w:val="0"/>
                <w:szCs w:val="21"/>
              </w:rPr>
            </w:pPr>
            <w:r w:rsidRPr="00FF1AAC">
              <w:rPr>
                <w:rFonts w:eastAsia="仿宋_GB2312"/>
                <w:b/>
                <w:kern w:val="0"/>
                <w:szCs w:val="21"/>
              </w:rPr>
              <w:t>9</w:t>
            </w:r>
          </w:p>
        </w:tc>
        <w:tc>
          <w:tcPr>
            <w:tcW w:w="506" w:type="pct"/>
            <w:vMerge w:val="restart"/>
            <w:shd w:val="clear" w:color="auto" w:fill="auto"/>
            <w:vAlign w:val="center"/>
          </w:tcPr>
          <w:p w:rsidR="00066268" w:rsidRPr="00FF1AAC" w:rsidRDefault="00066268" w:rsidP="00BB3440">
            <w:pPr>
              <w:widowControl/>
              <w:snapToGrid w:val="0"/>
              <w:spacing w:line="336" w:lineRule="auto"/>
              <w:jc w:val="left"/>
              <w:rPr>
                <w:rFonts w:eastAsia="仿宋_GB2312"/>
                <w:kern w:val="0"/>
                <w:szCs w:val="21"/>
              </w:rPr>
            </w:pPr>
            <w:r w:rsidRPr="00FF1AAC">
              <w:rPr>
                <w:rFonts w:eastAsia="仿宋_GB2312"/>
                <w:kern w:val="0"/>
                <w:szCs w:val="21"/>
              </w:rPr>
              <w:t>在临时使用的土地上修建永久性建筑物</w:t>
            </w:r>
          </w:p>
        </w:tc>
        <w:tc>
          <w:tcPr>
            <w:tcW w:w="1649" w:type="pct"/>
            <w:vMerge w:val="restart"/>
            <w:shd w:val="clear" w:color="auto" w:fill="auto"/>
            <w:vAlign w:val="center"/>
          </w:tcPr>
          <w:p w:rsidR="00066268" w:rsidRPr="00FF1AAC" w:rsidRDefault="00066268" w:rsidP="00E162EA">
            <w:pPr>
              <w:widowControl/>
              <w:adjustRightInd w:val="0"/>
              <w:snapToGrid w:val="0"/>
              <w:ind w:firstLineChars="200" w:firstLine="420"/>
              <w:jc w:val="left"/>
              <w:rPr>
                <w:rFonts w:eastAsia="仿宋_GB2312"/>
                <w:kern w:val="0"/>
                <w:szCs w:val="21"/>
              </w:rPr>
            </w:pPr>
            <w:r w:rsidRPr="00FF1AAC">
              <w:rPr>
                <w:rFonts w:eastAsia="仿宋_GB2312"/>
                <w:kern w:val="0"/>
                <w:szCs w:val="21"/>
              </w:rPr>
              <w:t>《中华人民共和国土地管理法实施条例》第五十二条：</w:t>
            </w:r>
            <w:r w:rsidRPr="00FF1AAC">
              <w:rPr>
                <w:rFonts w:eastAsia="仿宋_GB2312"/>
                <w:kern w:val="0"/>
                <w:szCs w:val="21"/>
              </w:rPr>
              <w:t>“</w:t>
            </w:r>
            <w:r w:rsidRPr="00FF1AAC">
              <w:rPr>
                <w:rFonts w:eastAsia="仿宋_GB2312"/>
                <w:kern w:val="0"/>
                <w:szCs w:val="21"/>
              </w:rPr>
              <w:t>违反《土地管理法》第五十七条的规定，在临时使用的土地上修建永久性建筑物的，由县级以上人民政府自然资源主管部门责令限期拆除，按占用面积处土地复垦费</w:t>
            </w:r>
            <w:r w:rsidRPr="00FF1AAC">
              <w:rPr>
                <w:rFonts w:eastAsia="仿宋_GB2312"/>
                <w:kern w:val="0"/>
                <w:szCs w:val="21"/>
              </w:rPr>
              <w:t>5</w:t>
            </w:r>
            <w:r w:rsidRPr="00FF1AAC">
              <w:rPr>
                <w:rFonts w:eastAsia="仿宋_GB2312"/>
                <w:kern w:val="0"/>
                <w:szCs w:val="21"/>
              </w:rPr>
              <w:t>倍以上</w:t>
            </w:r>
            <w:r w:rsidRPr="00FF1AAC">
              <w:rPr>
                <w:rFonts w:eastAsia="仿宋_GB2312"/>
                <w:kern w:val="0"/>
                <w:szCs w:val="21"/>
              </w:rPr>
              <w:t>10</w:t>
            </w:r>
            <w:r w:rsidRPr="00FF1AAC">
              <w:rPr>
                <w:rFonts w:eastAsia="仿宋_GB2312"/>
                <w:kern w:val="0"/>
                <w:szCs w:val="21"/>
              </w:rPr>
              <w:t>倍以下的罚款；逾期不拆除的，由作出行政决定的机关依法申请人民法院强制执行。</w:t>
            </w:r>
            <w:r w:rsidRPr="00FF1AAC">
              <w:rPr>
                <w:rFonts w:eastAsia="仿宋_GB2312"/>
                <w:kern w:val="0"/>
                <w:szCs w:val="21"/>
              </w:rPr>
              <w:t>”</w:t>
            </w:r>
          </w:p>
        </w:tc>
        <w:tc>
          <w:tcPr>
            <w:tcW w:w="1344" w:type="pct"/>
            <w:shd w:val="clear" w:color="auto" w:fill="auto"/>
            <w:vAlign w:val="center"/>
          </w:tcPr>
          <w:p w:rsidR="00066268" w:rsidRPr="00FF1AAC" w:rsidRDefault="00066268" w:rsidP="00BC5F9B">
            <w:pPr>
              <w:widowControl/>
              <w:snapToGrid w:val="0"/>
              <w:jc w:val="left"/>
              <w:rPr>
                <w:rFonts w:eastAsia="仿宋_GB2312"/>
                <w:kern w:val="0"/>
                <w:szCs w:val="21"/>
              </w:rPr>
            </w:pPr>
            <w:r w:rsidRPr="00FF1AAC">
              <w:rPr>
                <w:rFonts w:eastAsia="仿宋_GB2312"/>
                <w:kern w:val="0"/>
                <w:szCs w:val="21"/>
              </w:rPr>
              <w:t>临时占用非基本农田耕地修建永久性建筑物，面积在</w:t>
            </w:r>
            <w:r w:rsidR="00BC5F9B" w:rsidRPr="00FF1AAC">
              <w:rPr>
                <w:rFonts w:eastAsia="仿宋_GB2312"/>
                <w:kern w:val="0"/>
                <w:szCs w:val="21"/>
              </w:rPr>
              <w:t>5</w:t>
            </w:r>
            <w:r w:rsidRPr="00FF1AAC">
              <w:rPr>
                <w:rFonts w:eastAsia="仿宋_GB2312"/>
                <w:kern w:val="0"/>
                <w:szCs w:val="21"/>
              </w:rPr>
              <w:t>亩以下的。</w:t>
            </w:r>
          </w:p>
        </w:tc>
        <w:tc>
          <w:tcPr>
            <w:tcW w:w="1256" w:type="pct"/>
            <w:shd w:val="clear" w:color="auto" w:fill="auto"/>
            <w:vAlign w:val="center"/>
          </w:tcPr>
          <w:p w:rsidR="00066268" w:rsidRPr="00FF1AAC" w:rsidRDefault="00066268" w:rsidP="00A924A1">
            <w:pPr>
              <w:widowControl/>
              <w:snapToGrid w:val="0"/>
              <w:jc w:val="left"/>
              <w:rPr>
                <w:rFonts w:eastAsia="仿宋_GB2312"/>
                <w:kern w:val="0"/>
                <w:szCs w:val="21"/>
              </w:rPr>
            </w:pPr>
            <w:r w:rsidRPr="00FF1AAC">
              <w:rPr>
                <w:rFonts w:eastAsia="仿宋_GB2312"/>
                <w:kern w:val="0"/>
                <w:szCs w:val="21"/>
              </w:rPr>
              <w:t>责令限期拆除；处土地复垦费</w:t>
            </w:r>
            <w:r w:rsidR="00DA0458" w:rsidRPr="00FF1AAC">
              <w:rPr>
                <w:rFonts w:eastAsia="仿宋_GB2312"/>
                <w:kern w:val="0"/>
                <w:szCs w:val="21"/>
              </w:rPr>
              <w:t>5-6</w:t>
            </w:r>
            <w:r w:rsidR="00DA0458" w:rsidRPr="00FF1AAC">
              <w:rPr>
                <w:rFonts w:eastAsia="仿宋_GB2312"/>
                <w:kern w:val="0"/>
                <w:szCs w:val="21"/>
              </w:rPr>
              <w:t>倍罚款。</w:t>
            </w:r>
          </w:p>
        </w:tc>
      </w:tr>
      <w:tr w:rsidR="00066268" w:rsidRPr="00FF1AAC" w:rsidTr="002A7CCE">
        <w:trPr>
          <w:trHeight w:val="732"/>
          <w:jc w:val="center"/>
        </w:trPr>
        <w:tc>
          <w:tcPr>
            <w:tcW w:w="245" w:type="pct"/>
            <w:vMerge/>
            <w:shd w:val="clear" w:color="auto" w:fill="auto"/>
            <w:vAlign w:val="center"/>
          </w:tcPr>
          <w:p w:rsidR="00066268" w:rsidRPr="00FF1AAC" w:rsidRDefault="00066268" w:rsidP="0088046E">
            <w:pPr>
              <w:widowControl/>
              <w:snapToGrid w:val="0"/>
              <w:jc w:val="center"/>
              <w:rPr>
                <w:rFonts w:eastAsia="仿宋_GB2312"/>
                <w:b/>
                <w:kern w:val="0"/>
                <w:szCs w:val="21"/>
              </w:rPr>
            </w:pPr>
          </w:p>
        </w:tc>
        <w:tc>
          <w:tcPr>
            <w:tcW w:w="506" w:type="pct"/>
            <w:vMerge/>
            <w:shd w:val="clear" w:color="auto" w:fill="auto"/>
            <w:vAlign w:val="center"/>
          </w:tcPr>
          <w:p w:rsidR="00066268" w:rsidRPr="00FF1AAC" w:rsidRDefault="00066268" w:rsidP="00BB3440">
            <w:pPr>
              <w:widowControl/>
              <w:snapToGrid w:val="0"/>
              <w:spacing w:line="336" w:lineRule="auto"/>
              <w:jc w:val="left"/>
              <w:rPr>
                <w:rFonts w:eastAsia="仿宋_GB2312"/>
                <w:kern w:val="0"/>
                <w:szCs w:val="21"/>
              </w:rPr>
            </w:pPr>
          </w:p>
        </w:tc>
        <w:tc>
          <w:tcPr>
            <w:tcW w:w="1649" w:type="pct"/>
            <w:vMerge/>
            <w:shd w:val="clear" w:color="auto" w:fill="auto"/>
            <w:vAlign w:val="center"/>
          </w:tcPr>
          <w:p w:rsidR="00066268" w:rsidRPr="00FF1AAC" w:rsidRDefault="00066268" w:rsidP="00E162EA">
            <w:pPr>
              <w:widowControl/>
              <w:adjustRightInd w:val="0"/>
              <w:snapToGrid w:val="0"/>
              <w:ind w:firstLineChars="200" w:firstLine="420"/>
              <w:jc w:val="left"/>
              <w:rPr>
                <w:rFonts w:eastAsia="仿宋_GB2312"/>
                <w:kern w:val="0"/>
                <w:szCs w:val="21"/>
              </w:rPr>
            </w:pPr>
          </w:p>
        </w:tc>
        <w:tc>
          <w:tcPr>
            <w:tcW w:w="1344" w:type="pct"/>
            <w:shd w:val="clear" w:color="auto" w:fill="auto"/>
            <w:vAlign w:val="center"/>
          </w:tcPr>
          <w:p w:rsidR="00066268" w:rsidRPr="00FF1AAC" w:rsidRDefault="00066268" w:rsidP="00BC5F9B">
            <w:pPr>
              <w:widowControl/>
              <w:snapToGrid w:val="0"/>
              <w:jc w:val="left"/>
              <w:rPr>
                <w:rFonts w:eastAsia="仿宋_GB2312"/>
                <w:kern w:val="0"/>
                <w:szCs w:val="21"/>
              </w:rPr>
            </w:pPr>
            <w:r w:rsidRPr="00FF1AAC">
              <w:rPr>
                <w:rFonts w:eastAsia="仿宋_GB2312"/>
                <w:kern w:val="0"/>
                <w:szCs w:val="21"/>
              </w:rPr>
              <w:t>临时占用非基本农田耕地修建永久性建筑物，面积在</w:t>
            </w:r>
            <w:r w:rsidR="00BC5F9B" w:rsidRPr="00FF1AAC">
              <w:rPr>
                <w:rFonts w:eastAsia="仿宋_GB2312"/>
                <w:kern w:val="0"/>
                <w:szCs w:val="21"/>
              </w:rPr>
              <w:t>5</w:t>
            </w:r>
            <w:r w:rsidRPr="00FF1AAC">
              <w:rPr>
                <w:rFonts w:eastAsia="仿宋_GB2312"/>
                <w:kern w:val="0"/>
                <w:szCs w:val="21"/>
              </w:rPr>
              <w:t>亩以上的。</w:t>
            </w:r>
          </w:p>
        </w:tc>
        <w:tc>
          <w:tcPr>
            <w:tcW w:w="1256" w:type="pct"/>
            <w:shd w:val="clear" w:color="auto" w:fill="auto"/>
            <w:vAlign w:val="center"/>
          </w:tcPr>
          <w:p w:rsidR="00066268" w:rsidRPr="00FF1AAC" w:rsidRDefault="00DA0458" w:rsidP="00DA0458">
            <w:pPr>
              <w:widowControl/>
              <w:snapToGrid w:val="0"/>
              <w:jc w:val="left"/>
              <w:rPr>
                <w:rFonts w:eastAsia="仿宋_GB2312"/>
                <w:kern w:val="0"/>
                <w:szCs w:val="21"/>
              </w:rPr>
            </w:pPr>
            <w:r w:rsidRPr="00FF1AAC">
              <w:rPr>
                <w:rFonts w:eastAsia="仿宋_GB2312"/>
                <w:kern w:val="0"/>
                <w:szCs w:val="21"/>
              </w:rPr>
              <w:t>责令限期拆除；处土地复垦费</w:t>
            </w:r>
            <w:r w:rsidR="00A924A1" w:rsidRPr="00FF1AAC">
              <w:rPr>
                <w:rFonts w:eastAsia="仿宋_GB2312"/>
                <w:kern w:val="0"/>
                <w:szCs w:val="21"/>
              </w:rPr>
              <w:t>6</w:t>
            </w:r>
            <w:r w:rsidRPr="00FF1AAC">
              <w:rPr>
                <w:rFonts w:eastAsia="仿宋_GB2312"/>
                <w:kern w:val="0"/>
                <w:szCs w:val="21"/>
              </w:rPr>
              <w:t>-8</w:t>
            </w:r>
            <w:r w:rsidRPr="00FF1AAC">
              <w:rPr>
                <w:rFonts w:eastAsia="仿宋_GB2312"/>
                <w:kern w:val="0"/>
                <w:szCs w:val="21"/>
              </w:rPr>
              <w:t>倍罚款。</w:t>
            </w:r>
          </w:p>
        </w:tc>
      </w:tr>
      <w:tr w:rsidR="00066268" w:rsidRPr="00FF1AAC" w:rsidTr="002A7CCE">
        <w:trPr>
          <w:trHeight w:val="545"/>
          <w:jc w:val="center"/>
        </w:trPr>
        <w:tc>
          <w:tcPr>
            <w:tcW w:w="245" w:type="pct"/>
            <w:vMerge/>
            <w:shd w:val="clear" w:color="auto" w:fill="auto"/>
            <w:vAlign w:val="center"/>
          </w:tcPr>
          <w:p w:rsidR="00066268" w:rsidRPr="00FF1AAC" w:rsidRDefault="00066268" w:rsidP="0088046E">
            <w:pPr>
              <w:widowControl/>
              <w:snapToGrid w:val="0"/>
              <w:jc w:val="center"/>
              <w:rPr>
                <w:rFonts w:eastAsia="仿宋_GB2312"/>
                <w:b/>
                <w:kern w:val="0"/>
                <w:szCs w:val="21"/>
              </w:rPr>
            </w:pPr>
          </w:p>
        </w:tc>
        <w:tc>
          <w:tcPr>
            <w:tcW w:w="506" w:type="pct"/>
            <w:vMerge/>
            <w:shd w:val="clear" w:color="auto" w:fill="auto"/>
            <w:vAlign w:val="center"/>
          </w:tcPr>
          <w:p w:rsidR="00066268" w:rsidRPr="00FF1AAC" w:rsidRDefault="00066268" w:rsidP="00BB3440">
            <w:pPr>
              <w:widowControl/>
              <w:snapToGrid w:val="0"/>
              <w:spacing w:line="336" w:lineRule="auto"/>
              <w:jc w:val="left"/>
              <w:rPr>
                <w:rFonts w:eastAsia="仿宋_GB2312"/>
                <w:kern w:val="0"/>
                <w:szCs w:val="21"/>
              </w:rPr>
            </w:pPr>
          </w:p>
        </w:tc>
        <w:tc>
          <w:tcPr>
            <w:tcW w:w="1649" w:type="pct"/>
            <w:vMerge/>
            <w:shd w:val="clear" w:color="auto" w:fill="auto"/>
            <w:vAlign w:val="center"/>
          </w:tcPr>
          <w:p w:rsidR="00066268" w:rsidRPr="00FF1AAC" w:rsidRDefault="00066268" w:rsidP="00E162EA">
            <w:pPr>
              <w:widowControl/>
              <w:adjustRightInd w:val="0"/>
              <w:snapToGrid w:val="0"/>
              <w:ind w:firstLineChars="200" w:firstLine="420"/>
              <w:jc w:val="left"/>
              <w:rPr>
                <w:rFonts w:eastAsia="仿宋_GB2312"/>
                <w:kern w:val="0"/>
                <w:szCs w:val="21"/>
              </w:rPr>
            </w:pPr>
          </w:p>
        </w:tc>
        <w:tc>
          <w:tcPr>
            <w:tcW w:w="1344" w:type="pct"/>
            <w:shd w:val="clear" w:color="auto" w:fill="auto"/>
            <w:vAlign w:val="center"/>
          </w:tcPr>
          <w:p w:rsidR="00066268" w:rsidRPr="00FF1AAC" w:rsidRDefault="00066268" w:rsidP="00F02B09">
            <w:pPr>
              <w:widowControl/>
              <w:snapToGrid w:val="0"/>
              <w:jc w:val="left"/>
              <w:rPr>
                <w:rFonts w:eastAsia="仿宋_GB2312"/>
                <w:kern w:val="0"/>
                <w:szCs w:val="21"/>
              </w:rPr>
            </w:pPr>
            <w:r w:rsidRPr="00FF1AAC">
              <w:rPr>
                <w:rFonts w:eastAsia="仿宋_GB2312"/>
                <w:kern w:val="0"/>
                <w:szCs w:val="21"/>
              </w:rPr>
              <w:t>临时占用基本农田修建永久性建筑物的</w:t>
            </w:r>
            <w:r w:rsidR="00BA794C" w:rsidRPr="00FF1AAC">
              <w:rPr>
                <w:rFonts w:eastAsia="仿宋_GB2312"/>
                <w:kern w:val="0"/>
                <w:szCs w:val="21"/>
              </w:rPr>
              <w:t>.</w:t>
            </w:r>
          </w:p>
        </w:tc>
        <w:tc>
          <w:tcPr>
            <w:tcW w:w="1256" w:type="pct"/>
            <w:shd w:val="clear" w:color="auto" w:fill="auto"/>
            <w:vAlign w:val="center"/>
          </w:tcPr>
          <w:p w:rsidR="00066268" w:rsidRPr="00FF1AAC" w:rsidRDefault="00DA0458" w:rsidP="00DA0458">
            <w:pPr>
              <w:widowControl/>
              <w:snapToGrid w:val="0"/>
              <w:jc w:val="left"/>
              <w:rPr>
                <w:rFonts w:eastAsia="仿宋_GB2312"/>
                <w:kern w:val="0"/>
                <w:szCs w:val="21"/>
              </w:rPr>
            </w:pPr>
            <w:r w:rsidRPr="00FF1AAC">
              <w:rPr>
                <w:rFonts w:eastAsia="仿宋_GB2312"/>
                <w:kern w:val="0"/>
                <w:szCs w:val="21"/>
              </w:rPr>
              <w:t>责令限期拆除；处土地复垦费</w:t>
            </w:r>
            <w:r w:rsidRPr="00FF1AAC">
              <w:rPr>
                <w:rFonts w:eastAsia="仿宋_GB2312"/>
                <w:kern w:val="0"/>
                <w:szCs w:val="21"/>
              </w:rPr>
              <w:t>8-10</w:t>
            </w:r>
            <w:r w:rsidRPr="00FF1AAC">
              <w:rPr>
                <w:rFonts w:eastAsia="仿宋_GB2312"/>
                <w:kern w:val="0"/>
                <w:szCs w:val="21"/>
              </w:rPr>
              <w:t>倍罚款。</w:t>
            </w:r>
          </w:p>
        </w:tc>
      </w:tr>
    </w:tbl>
    <w:p w:rsidR="00435792" w:rsidRPr="00FF1AAC" w:rsidRDefault="00AA227A" w:rsidP="006F6AE8">
      <w:pPr>
        <w:widowControl/>
        <w:shd w:val="clear" w:color="auto" w:fill="FFFFFF"/>
        <w:spacing w:line="300" w:lineRule="exact"/>
        <w:jc w:val="left"/>
        <w:rPr>
          <w:rFonts w:eastAsia="仿宋_GB2312"/>
          <w:kern w:val="0"/>
          <w:sz w:val="24"/>
        </w:rPr>
      </w:pPr>
      <w:r w:rsidRPr="006F6AE8">
        <w:rPr>
          <w:rFonts w:ascii="仿宋_GB2312" w:eastAsia="仿宋_GB2312" w:hAnsi="宋体" w:cs="宋体" w:hint="eastAsia"/>
          <w:b/>
          <w:kern w:val="0"/>
          <w:sz w:val="24"/>
        </w:rPr>
        <w:t>注明</w:t>
      </w:r>
      <w:r w:rsidR="00435792" w:rsidRPr="006F6AE8">
        <w:rPr>
          <w:rFonts w:ascii="仿宋_GB2312" w:eastAsia="仿宋_GB2312" w:hAnsi="宋体" w:cs="宋体" w:hint="eastAsia"/>
          <w:b/>
          <w:kern w:val="0"/>
          <w:sz w:val="24"/>
        </w:rPr>
        <w:t>：</w:t>
      </w:r>
      <w:r w:rsidR="004F6CD9" w:rsidRPr="00FF1AAC">
        <w:rPr>
          <w:rFonts w:eastAsia="仿宋_GB2312"/>
          <w:kern w:val="0"/>
          <w:sz w:val="24"/>
        </w:rPr>
        <w:t xml:space="preserve"> 1.</w:t>
      </w:r>
      <w:r w:rsidR="00435792" w:rsidRPr="00FF1AAC">
        <w:rPr>
          <w:rFonts w:eastAsia="仿宋_GB2312"/>
          <w:kern w:val="0"/>
          <w:sz w:val="24"/>
        </w:rPr>
        <w:t>“</w:t>
      </w:r>
      <w:r w:rsidR="00435792" w:rsidRPr="00FF1AAC">
        <w:rPr>
          <w:rFonts w:eastAsia="仿宋_GB2312"/>
          <w:kern w:val="0"/>
          <w:sz w:val="24"/>
        </w:rPr>
        <w:t>以上</w:t>
      </w:r>
      <w:r w:rsidR="00435792" w:rsidRPr="00FF1AAC">
        <w:rPr>
          <w:rFonts w:eastAsia="仿宋_GB2312"/>
          <w:kern w:val="0"/>
          <w:sz w:val="24"/>
        </w:rPr>
        <w:t>”</w:t>
      </w:r>
      <w:r w:rsidR="00435792" w:rsidRPr="00FF1AAC">
        <w:rPr>
          <w:rFonts w:eastAsia="仿宋_GB2312"/>
          <w:kern w:val="0"/>
          <w:sz w:val="24"/>
        </w:rPr>
        <w:t>不包括本数，</w:t>
      </w:r>
      <w:r w:rsidR="00435792" w:rsidRPr="00FF1AAC">
        <w:rPr>
          <w:rFonts w:eastAsia="仿宋_GB2312"/>
          <w:kern w:val="0"/>
          <w:sz w:val="24"/>
        </w:rPr>
        <w:t>“</w:t>
      </w:r>
      <w:r w:rsidR="00435792" w:rsidRPr="00FF1AAC">
        <w:rPr>
          <w:rFonts w:eastAsia="仿宋_GB2312"/>
          <w:kern w:val="0"/>
          <w:sz w:val="24"/>
        </w:rPr>
        <w:t>以下</w:t>
      </w:r>
      <w:r w:rsidR="00435792" w:rsidRPr="00FF1AAC">
        <w:rPr>
          <w:rFonts w:eastAsia="仿宋_GB2312"/>
          <w:kern w:val="0"/>
          <w:sz w:val="24"/>
        </w:rPr>
        <w:t>”</w:t>
      </w:r>
      <w:r w:rsidR="00435792" w:rsidRPr="00FF1AAC">
        <w:rPr>
          <w:rFonts w:eastAsia="仿宋_GB2312"/>
          <w:kern w:val="0"/>
          <w:sz w:val="24"/>
        </w:rPr>
        <w:t>包括本数。</w:t>
      </w:r>
    </w:p>
    <w:p w:rsidR="004F6CD9" w:rsidRPr="00FF1AAC" w:rsidRDefault="004F6CD9" w:rsidP="006F6AE8">
      <w:pPr>
        <w:widowControl/>
        <w:shd w:val="clear" w:color="auto" w:fill="FFFFFF"/>
        <w:spacing w:line="300" w:lineRule="exact"/>
        <w:ind w:firstLineChars="345" w:firstLine="828"/>
        <w:jc w:val="left"/>
        <w:rPr>
          <w:rFonts w:eastAsia="仿宋_GB2312"/>
          <w:kern w:val="0"/>
          <w:sz w:val="24"/>
        </w:rPr>
      </w:pPr>
      <w:r w:rsidRPr="00FF1AAC">
        <w:rPr>
          <w:rFonts w:eastAsia="仿宋_GB2312"/>
          <w:kern w:val="0"/>
          <w:sz w:val="24"/>
        </w:rPr>
        <w:t>2</w:t>
      </w:r>
      <w:r w:rsidR="00FF1AAC">
        <w:rPr>
          <w:rFonts w:eastAsia="仿宋_GB2312" w:hint="eastAsia"/>
          <w:kern w:val="0"/>
          <w:sz w:val="24"/>
        </w:rPr>
        <w:t>.</w:t>
      </w:r>
      <w:r w:rsidRPr="00FF1AAC">
        <w:rPr>
          <w:rFonts w:eastAsia="仿宋_GB2312"/>
          <w:kern w:val="0"/>
          <w:sz w:val="24"/>
        </w:rPr>
        <w:t>市级以上重点工程项目必须有相关文件证明。</w:t>
      </w:r>
    </w:p>
    <w:p w:rsidR="00E102B2" w:rsidRPr="00FF1AAC" w:rsidRDefault="00DD419F" w:rsidP="006F6AE8">
      <w:pPr>
        <w:spacing w:line="300" w:lineRule="exact"/>
        <w:rPr>
          <w:rFonts w:eastAsia="仿宋_GB2312"/>
          <w:sz w:val="24"/>
        </w:rPr>
      </w:pPr>
      <w:r w:rsidRPr="00FF1AAC">
        <w:rPr>
          <w:rFonts w:eastAsia="仿宋_GB2312"/>
          <w:sz w:val="24"/>
        </w:rPr>
        <w:t xml:space="preserve">      </w:t>
      </w:r>
      <w:r w:rsidR="00355C23" w:rsidRPr="00FF1AAC">
        <w:rPr>
          <w:rFonts w:eastAsia="仿宋_GB2312"/>
          <w:sz w:val="24"/>
        </w:rPr>
        <w:t xml:space="preserve"> </w:t>
      </w:r>
      <w:r w:rsidRPr="00FF1AAC">
        <w:rPr>
          <w:rFonts w:eastAsia="仿宋_GB2312"/>
          <w:sz w:val="24"/>
        </w:rPr>
        <w:t>3.</w:t>
      </w:r>
      <w:r w:rsidRPr="00FF1AAC">
        <w:rPr>
          <w:rFonts w:eastAsia="仿宋_GB2312"/>
          <w:sz w:val="24"/>
        </w:rPr>
        <w:t>违法所得的认定：即买卖或者非法转让土地时所获得的全部价款，不能扣除违法当事人获得土地使用权的投入部分。</w:t>
      </w:r>
    </w:p>
    <w:p w:rsidR="00DD419F" w:rsidRPr="00FF1AAC" w:rsidRDefault="00CF1C63" w:rsidP="006F6AE8">
      <w:pPr>
        <w:spacing w:line="300" w:lineRule="exact"/>
        <w:rPr>
          <w:rFonts w:eastAsia="仿宋_GB2312"/>
          <w:sz w:val="24"/>
        </w:rPr>
      </w:pPr>
      <w:r w:rsidRPr="00FF1AAC">
        <w:rPr>
          <w:rFonts w:eastAsia="仿宋_GB2312"/>
          <w:sz w:val="24"/>
        </w:rPr>
        <w:t xml:space="preserve">      </w:t>
      </w:r>
      <w:r w:rsidR="00DD419F" w:rsidRPr="00FF1AAC">
        <w:rPr>
          <w:rFonts w:eastAsia="仿宋_GB2312"/>
          <w:sz w:val="24"/>
        </w:rPr>
        <w:t xml:space="preserve"> 4</w:t>
      </w:r>
      <w:r w:rsidR="00FF1AAC">
        <w:rPr>
          <w:rFonts w:eastAsia="仿宋_GB2312" w:hint="eastAsia"/>
          <w:sz w:val="24"/>
        </w:rPr>
        <w:t>.</w:t>
      </w:r>
      <w:r w:rsidR="00DD419F" w:rsidRPr="00FF1AAC">
        <w:rPr>
          <w:rFonts w:eastAsia="仿宋_GB2312"/>
          <w:sz w:val="24"/>
        </w:rPr>
        <w:t>对于在</w:t>
      </w:r>
      <w:r w:rsidR="00F2480F" w:rsidRPr="00FF1AAC">
        <w:rPr>
          <w:rFonts w:eastAsia="仿宋_GB2312"/>
          <w:sz w:val="24"/>
        </w:rPr>
        <w:t>建设用地、</w:t>
      </w:r>
      <w:r w:rsidR="00DD419F" w:rsidRPr="00FF1AAC">
        <w:rPr>
          <w:rFonts w:eastAsia="仿宋_GB2312"/>
          <w:sz w:val="24"/>
        </w:rPr>
        <w:t>未利用地上进行违法建设行为，可以按照《土地管理法》第</w:t>
      </w:r>
      <w:r w:rsidR="00DD419F" w:rsidRPr="00FF1AAC">
        <w:rPr>
          <w:rFonts w:eastAsia="仿宋_GB2312"/>
          <w:sz w:val="24"/>
        </w:rPr>
        <w:t>7</w:t>
      </w:r>
      <w:r w:rsidR="002A079A" w:rsidRPr="00FF1AAC">
        <w:rPr>
          <w:rFonts w:eastAsia="仿宋_GB2312"/>
          <w:sz w:val="24"/>
        </w:rPr>
        <w:t>7</w:t>
      </w:r>
      <w:r w:rsidR="00DD419F" w:rsidRPr="00FF1AAC">
        <w:rPr>
          <w:rFonts w:eastAsia="仿宋_GB2312"/>
          <w:sz w:val="24"/>
        </w:rPr>
        <w:t>条的规定，责令当事人退还占用的土地</w:t>
      </w:r>
      <w:r w:rsidR="004D79A5" w:rsidRPr="00FF1AAC">
        <w:rPr>
          <w:rFonts w:eastAsia="仿宋_GB2312"/>
          <w:sz w:val="24"/>
        </w:rPr>
        <w:t>，可以并处罚款</w:t>
      </w:r>
      <w:r w:rsidR="00F2480F" w:rsidRPr="00FF1AAC">
        <w:rPr>
          <w:rFonts w:eastAsia="仿宋_GB2312"/>
          <w:sz w:val="24"/>
        </w:rPr>
        <w:t>，裁量标准按照序号</w:t>
      </w:r>
      <w:r w:rsidR="00F2480F" w:rsidRPr="00FF1AAC">
        <w:rPr>
          <w:rFonts w:eastAsia="仿宋_GB2312"/>
          <w:sz w:val="24"/>
        </w:rPr>
        <w:t>6“</w:t>
      </w:r>
      <w:r w:rsidR="00F2480F" w:rsidRPr="00FF1AAC">
        <w:rPr>
          <w:rFonts w:eastAsia="仿宋_GB2312"/>
          <w:sz w:val="24"/>
        </w:rPr>
        <w:t>符合土地利用总体规划</w:t>
      </w:r>
      <w:r w:rsidR="00F2480F" w:rsidRPr="00FF1AAC">
        <w:rPr>
          <w:rFonts w:eastAsia="仿宋_GB2312"/>
          <w:sz w:val="24"/>
        </w:rPr>
        <w:t>”</w:t>
      </w:r>
      <w:r w:rsidR="00F2480F" w:rsidRPr="00FF1AAC">
        <w:rPr>
          <w:rFonts w:eastAsia="仿宋_GB2312"/>
          <w:sz w:val="24"/>
        </w:rPr>
        <w:t>情形执行。</w:t>
      </w:r>
      <w:r w:rsidR="00DD419F" w:rsidRPr="00FF1AAC">
        <w:rPr>
          <w:rFonts w:eastAsia="仿宋_GB2312"/>
          <w:sz w:val="24"/>
        </w:rPr>
        <w:t>对地面上建筑物</w:t>
      </w:r>
      <w:r w:rsidR="00534650" w:rsidRPr="00FF1AAC">
        <w:rPr>
          <w:rFonts w:eastAsia="仿宋_GB2312"/>
          <w:sz w:val="24"/>
        </w:rPr>
        <w:t>或构筑物</w:t>
      </w:r>
      <w:r w:rsidRPr="00FF1AAC">
        <w:rPr>
          <w:rFonts w:eastAsia="仿宋_GB2312"/>
          <w:sz w:val="24"/>
        </w:rPr>
        <w:t>可以函告城乡规划主管部门处置，或者抄告所辖区的乡镇人民政府处置。</w:t>
      </w:r>
    </w:p>
    <w:sectPr w:rsidR="00DD419F" w:rsidRPr="00FF1AAC" w:rsidSect="00751A88">
      <w:footerReference w:type="default" r:id="rId8"/>
      <w:pgSz w:w="16838" w:h="11906" w:orient="landscape"/>
      <w:pgMar w:top="1440" w:right="1588"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1CF2" w:rsidRDefault="00521CF2" w:rsidP="00657C0A">
      <w:r>
        <w:separator/>
      </w:r>
    </w:p>
  </w:endnote>
  <w:endnote w:type="continuationSeparator" w:id="1">
    <w:p w:rsidR="00521CF2" w:rsidRDefault="00521CF2" w:rsidP="00657C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20F" w:rsidRDefault="007B350E">
    <w:pPr>
      <w:pStyle w:val="a4"/>
      <w:jc w:val="center"/>
    </w:pPr>
    <w:fldSimple w:instr=" PAGE   \* MERGEFORMAT ">
      <w:r w:rsidR="000F73C1" w:rsidRPr="000F73C1">
        <w:rPr>
          <w:noProof/>
          <w:lang w:val="zh-CN"/>
        </w:rPr>
        <w:t>1</w:t>
      </w:r>
    </w:fldSimple>
  </w:p>
  <w:p w:rsidR="00CE220F" w:rsidRDefault="00CE220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1CF2" w:rsidRDefault="00521CF2" w:rsidP="00657C0A">
      <w:r>
        <w:separator/>
      </w:r>
    </w:p>
  </w:footnote>
  <w:footnote w:type="continuationSeparator" w:id="1">
    <w:p w:rsidR="00521CF2" w:rsidRDefault="00521CF2" w:rsidP="00657C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A63F23"/>
    <w:multiLevelType w:val="hybridMultilevel"/>
    <w:tmpl w:val="D984223A"/>
    <w:lvl w:ilvl="0" w:tplc="C91850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02B09"/>
    <w:rsid w:val="00001226"/>
    <w:rsid w:val="000035F1"/>
    <w:rsid w:val="00014BD5"/>
    <w:rsid w:val="00021CBC"/>
    <w:rsid w:val="00026B7E"/>
    <w:rsid w:val="00027C0B"/>
    <w:rsid w:val="00030B88"/>
    <w:rsid w:val="000363F5"/>
    <w:rsid w:val="00046B7E"/>
    <w:rsid w:val="000521D3"/>
    <w:rsid w:val="00055ED8"/>
    <w:rsid w:val="0006543C"/>
    <w:rsid w:val="00066268"/>
    <w:rsid w:val="00092674"/>
    <w:rsid w:val="000961FF"/>
    <w:rsid w:val="000B253E"/>
    <w:rsid w:val="000B423A"/>
    <w:rsid w:val="000C2FEA"/>
    <w:rsid w:val="000D52B9"/>
    <w:rsid w:val="000E3B85"/>
    <w:rsid w:val="000E4D9D"/>
    <w:rsid w:val="000F73C1"/>
    <w:rsid w:val="000F73D2"/>
    <w:rsid w:val="001150CE"/>
    <w:rsid w:val="00116D52"/>
    <w:rsid w:val="00140720"/>
    <w:rsid w:val="00153DA1"/>
    <w:rsid w:val="0016307F"/>
    <w:rsid w:val="00171CBB"/>
    <w:rsid w:val="001829E1"/>
    <w:rsid w:val="00183939"/>
    <w:rsid w:val="00184DE5"/>
    <w:rsid w:val="0018798E"/>
    <w:rsid w:val="00193A0D"/>
    <w:rsid w:val="00193E7F"/>
    <w:rsid w:val="001A279E"/>
    <w:rsid w:val="001B7FF1"/>
    <w:rsid w:val="001C2F0A"/>
    <w:rsid w:val="001C3116"/>
    <w:rsid w:val="001D73BA"/>
    <w:rsid w:val="001E112C"/>
    <w:rsid w:val="001E238C"/>
    <w:rsid w:val="001E6F29"/>
    <w:rsid w:val="001F0FF2"/>
    <w:rsid w:val="00241F37"/>
    <w:rsid w:val="002453A4"/>
    <w:rsid w:val="002700C2"/>
    <w:rsid w:val="002719C7"/>
    <w:rsid w:val="002739DE"/>
    <w:rsid w:val="002813FD"/>
    <w:rsid w:val="00281EC2"/>
    <w:rsid w:val="00290893"/>
    <w:rsid w:val="002A079A"/>
    <w:rsid w:val="002A67CF"/>
    <w:rsid w:val="002A7CCE"/>
    <w:rsid w:val="002C1A83"/>
    <w:rsid w:val="002C3777"/>
    <w:rsid w:val="002D2A38"/>
    <w:rsid w:val="002E786A"/>
    <w:rsid w:val="002F04BE"/>
    <w:rsid w:val="002F1988"/>
    <w:rsid w:val="002F7B48"/>
    <w:rsid w:val="00303462"/>
    <w:rsid w:val="00307545"/>
    <w:rsid w:val="00307C35"/>
    <w:rsid w:val="003129C0"/>
    <w:rsid w:val="003139ED"/>
    <w:rsid w:val="00323596"/>
    <w:rsid w:val="00355C23"/>
    <w:rsid w:val="0035748D"/>
    <w:rsid w:val="00362914"/>
    <w:rsid w:val="00372F50"/>
    <w:rsid w:val="00381028"/>
    <w:rsid w:val="003909AD"/>
    <w:rsid w:val="00390A57"/>
    <w:rsid w:val="00394F0A"/>
    <w:rsid w:val="003C28E0"/>
    <w:rsid w:val="003C7687"/>
    <w:rsid w:val="003E4F9D"/>
    <w:rsid w:val="003F318D"/>
    <w:rsid w:val="003F34AA"/>
    <w:rsid w:val="00404987"/>
    <w:rsid w:val="004120E4"/>
    <w:rsid w:val="004237D9"/>
    <w:rsid w:val="00424A69"/>
    <w:rsid w:val="00435792"/>
    <w:rsid w:val="00440EC2"/>
    <w:rsid w:val="00454AB6"/>
    <w:rsid w:val="00462B5B"/>
    <w:rsid w:val="004642FD"/>
    <w:rsid w:val="004660E8"/>
    <w:rsid w:val="00471275"/>
    <w:rsid w:val="00474FF4"/>
    <w:rsid w:val="00481F1C"/>
    <w:rsid w:val="004935B8"/>
    <w:rsid w:val="00494AF1"/>
    <w:rsid w:val="004A2237"/>
    <w:rsid w:val="004A4700"/>
    <w:rsid w:val="004A7A5A"/>
    <w:rsid w:val="004B3184"/>
    <w:rsid w:val="004D79A5"/>
    <w:rsid w:val="004E67C6"/>
    <w:rsid w:val="004E7B66"/>
    <w:rsid w:val="004F6CD9"/>
    <w:rsid w:val="004F6E3A"/>
    <w:rsid w:val="005030F6"/>
    <w:rsid w:val="0051337A"/>
    <w:rsid w:val="00521CF2"/>
    <w:rsid w:val="00522B89"/>
    <w:rsid w:val="00524153"/>
    <w:rsid w:val="0053419F"/>
    <w:rsid w:val="00534650"/>
    <w:rsid w:val="00544C4F"/>
    <w:rsid w:val="00561B8A"/>
    <w:rsid w:val="00570033"/>
    <w:rsid w:val="00574D37"/>
    <w:rsid w:val="00577847"/>
    <w:rsid w:val="00583316"/>
    <w:rsid w:val="00586CF9"/>
    <w:rsid w:val="00593E44"/>
    <w:rsid w:val="005A48AD"/>
    <w:rsid w:val="005A5DFF"/>
    <w:rsid w:val="005B4169"/>
    <w:rsid w:val="005D01E4"/>
    <w:rsid w:val="005D04C1"/>
    <w:rsid w:val="005D2806"/>
    <w:rsid w:val="005F3D2E"/>
    <w:rsid w:val="00625D84"/>
    <w:rsid w:val="00626402"/>
    <w:rsid w:val="00626762"/>
    <w:rsid w:val="00641471"/>
    <w:rsid w:val="00645D49"/>
    <w:rsid w:val="00650E11"/>
    <w:rsid w:val="00657C0A"/>
    <w:rsid w:val="00662588"/>
    <w:rsid w:val="00663336"/>
    <w:rsid w:val="00665081"/>
    <w:rsid w:val="00670E2E"/>
    <w:rsid w:val="00670FD8"/>
    <w:rsid w:val="0067334F"/>
    <w:rsid w:val="00675884"/>
    <w:rsid w:val="00676D06"/>
    <w:rsid w:val="00680491"/>
    <w:rsid w:val="00685960"/>
    <w:rsid w:val="006A5D8C"/>
    <w:rsid w:val="006B316C"/>
    <w:rsid w:val="006C0BE7"/>
    <w:rsid w:val="006E401F"/>
    <w:rsid w:val="006E70B8"/>
    <w:rsid w:val="006F31AB"/>
    <w:rsid w:val="006F6AE8"/>
    <w:rsid w:val="00721403"/>
    <w:rsid w:val="00721BEA"/>
    <w:rsid w:val="00730328"/>
    <w:rsid w:val="0073092F"/>
    <w:rsid w:val="007410BA"/>
    <w:rsid w:val="007502C5"/>
    <w:rsid w:val="00751A88"/>
    <w:rsid w:val="00753121"/>
    <w:rsid w:val="007571DF"/>
    <w:rsid w:val="00762C31"/>
    <w:rsid w:val="00776ECF"/>
    <w:rsid w:val="00782453"/>
    <w:rsid w:val="007971AB"/>
    <w:rsid w:val="007A3D5D"/>
    <w:rsid w:val="007B0074"/>
    <w:rsid w:val="007B350E"/>
    <w:rsid w:val="007B3C5D"/>
    <w:rsid w:val="007C2827"/>
    <w:rsid w:val="007D50E9"/>
    <w:rsid w:val="007E3C87"/>
    <w:rsid w:val="007E4BEB"/>
    <w:rsid w:val="007F603C"/>
    <w:rsid w:val="008059EB"/>
    <w:rsid w:val="00807E40"/>
    <w:rsid w:val="00822983"/>
    <w:rsid w:val="008312B6"/>
    <w:rsid w:val="0083363D"/>
    <w:rsid w:val="00833F46"/>
    <w:rsid w:val="00836316"/>
    <w:rsid w:val="00852070"/>
    <w:rsid w:val="00853F9B"/>
    <w:rsid w:val="008550FD"/>
    <w:rsid w:val="00861877"/>
    <w:rsid w:val="0087088C"/>
    <w:rsid w:val="0088046E"/>
    <w:rsid w:val="008A2DFA"/>
    <w:rsid w:val="008A4E72"/>
    <w:rsid w:val="008A50F1"/>
    <w:rsid w:val="008C4F59"/>
    <w:rsid w:val="008D0003"/>
    <w:rsid w:val="008D3E26"/>
    <w:rsid w:val="008D5B32"/>
    <w:rsid w:val="008E2469"/>
    <w:rsid w:val="008E401D"/>
    <w:rsid w:val="008F020D"/>
    <w:rsid w:val="0090243C"/>
    <w:rsid w:val="009064AE"/>
    <w:rsid w:val="00914CB8"/>
    <w:rsid w:val="00921362"/>
    <w:rsid w:val="00925BFF"/>
    <w:rsid w:val="009303A2"/>
    <w:rsid w:val="00934CF3"/>
    <w:rsid w:val="00943EE4"/>
    <w:rsid w:val="00951162"/>
    <w:rsid w:val="009516A1"/>
    <w:rsid w:val="00961413"/>
    <w:rsid w:val="00965E43"/>
    <w:rsid w:val="00980FED"/>
    <w:rsid w:val="00984F67"/>
    <w:rsid w:val="00990793"/>
    <w:rsid w:val="009955BF"/>
    <w:rsid w:val="009A3AA4"/>
    <w:rsid w:val="009A4201"/>
    <w:rsid w:val="009A4F0B"/>
    <w:rsid w:val="009A74FA"/>
    <w:rsid w:val="009B3DEC"/>
    <w:rsid w:val="009B6548"/>
    <w:rsid w:val="009D34B2"/>
    <w:rsid w:val="009F2C8E"/>
    <w:rsid w:val="00A1098E"/>
    <w:rsid w:val="00A157B8"/>
    <w:rsid w:val="00A25E13"/>
    <w:rsid w:val="00A5505E"/>
    <w:rsid w:val="00A6542C"/>
    <w:rsid w:val="00A656E9"/>
    <w:rsid w:val="00A75D46"/>
    <w:rsid w:val="00A76B6D"/>
    <w:rsid w:val="00A80095"/>
    <w:rsid w:val="00A80B99"/>
    <w:rsid w:val="00A81B23"/>
    <w:rsid w:val="00A87E9A"/>
    <w:rsid w:val="00A90C00"/>
    <w:rsid w:val="00A923B8"/>
    <w:rsid w:val="00A924A1"/>
    <w:rsid w:val="00A94A8E"/>
    <w:rsid w:val="00A9739B"/>
    <w:rsid w:val="00AA1D8D"/>
    <w:rsid w:val="00AA227A"/>
    <w:rsid w:val="00AA583D"/>
    <w:rsid w:val="00AA7105"/>
    <w:rsid w:val="00AB4A87"/>
    <w:rsid w:val="00AB5184"/>
    <w:rsid w:val="00AC6EA5"/>
    <w:rsid w:val="00AC6FEB"/>
    <w:rsid w:val="00AD1465"/>
    <w:rsid w:val="00AF7519"/>
    <w:rsid w:val="00B03197"/>
    <w:rsid w:val="00B07C84"/>
    <w:rsid w:val="00B109FF"/>
    <w:rsid w:val="00B11D43"/>
    <w:rsid w:val="00B12397"/>
    <w:rsid w:val="00B222DF"/>
    <w:rsid w:val="00B36402"/>
    <w:rsid w:val="00B40ED2"/>
    <w:rsid w:val="00B453B4"/>
    <w:rsid w:val="00B47574"/>
    <w:rsid w:val="00B63C54"/>
    <w:rsid w:val="00B80236"/>
    <w:rsid w:val="00B919B2"/>
    <w:rsid w:val="00B91D42"/>
    <w:rsid w:val="00B92CD8"/>
    <w:rsid w:val="00B960F8"/>
    <w:rsid w:val="00BA794C"/>
    <w:rsid w:val="00BB3440"/>
    <w:rsid w:val="00BB4A75"/>
    <w:rsid w:val="00BB5585"/>
    <w:rsid w:val="00BC5F9B"/>
    <w:rsid w:val="00BC6D84"/>
    <w:rsid w:val="00BD1A32"/>
    <w:rsid w:val="00BD1FB1"/>
    <w:rsid w:val="00BE54B7"/>
    <w:rsid w:val="00BE5DFC"/>
    <w:rsid w:val="00BE602D"/>
    <w:rsid w:val="00BF0E0D"/>
    <w:rsid w:val="00C01A10"/>
    <w:rsid w:val="00C030A9"/>
    <w:rsid w:val="00C039C5"/>
    <w:rsid w:val="00C06F30"/>
    <w:rsid w:val="00C07163"/>
    <w:rsid w:val="00C075D2"/>
    <w:rsid w:val="00C1133B"/>
    <w:rsid w:val="00C15A82"/>
    <w:rsid w:val="00C16767"/>
    <w:rsid w:val="00C24EF3"/>
    <w:rsid w:val="00C322B9"/>
    <w:rsid w:val="00C32872"/>
    <w:rsid w:val="00C422F2"/>
    <w:rsid w:val="00C42424"/>
    <w:rsid w:val="00C42474"/>
    <w:rsid w:val="00C5604D"/>
    <w:rsid w:val="00C57FEC"/>
    <w:rsid w:val="00C734BD"/>
    <w:rsid w:val="00C7353C"/>
    <w:rsid w:val="00CA4098"/>
    <w:rsid w:val="00CB6352"/>
    <w:rsid w:val="00CD016B"/>
    <w:rsid w:val="00CD6339"/>
    <w:rsid w:val="00CD6E34"/>
    <w:rsid w:val="00CE220F"/>
    <w:rsid w:val="00CE6249"/>
    <w:rsid w:val="00CE7C9A"/>
    <w:rsid w:val="00CE7E52"/>
    <w:rsid w:val="00CF1C63"/>
    <w:rsid w:val="00CF2715"/>
    <w:rsid w:val="00CF48B1"/>
    <w:rsid w:val="00D00DFD"/>
    <w:rsid w:val="00D029C6"/>
    <w:rsid w:val="00D053C1"/>
    <w:rsid w:val="00D12711"/>
    <w:rsid w:val="00D17322"/>
    <w:rsid w:val="00D300C0"/>
    <w:rsid w:val="00D40687"/>
    <w:rsid w:val="00D47A6E"/>
    <w:rsid w:val="00D63C88"/>
    <w:rsid w:val="00D72A07"/>
    <w:rsid w:val="00D76A55"/>
    <w:rsid w:val="00D80BA2"/>
    <w:rsid w:val="00D80F15"/>
    <w:rsid w:val="00D821F9"/>
    <w:rsid w:val="00D91C9C"/>
    <w:rsid w:val="00D91EA0"/>
    <w:rsid w:val="00DA0458"/>
    <w:rsid w:val="00DA4A57"/>
    <w:rsid w:val="00DA5947"/>
    <w:rsid w:val="00DB1F7C"/>
    <w:rsid w:val="00DB63C4"/>
    <w:rsid w:val="00DC56F7"/>
    <w:rsid w:val="00DC6FD0"/>
    <w:rsid w:val="00DD10F0"/>
    <w:rsid w:val="00DD419F"/>
    <w:rsid w:val="00DD43D8"/>
    <w:rsid w:val="00DD5BA4"/>
    <w:rsid w:val="00E102B2"/>
    <w:rsid w:val="00E104C9"/>
    <w:rsid w:val="00E162E4"/>
    <w:rsid w:val="00E162EA"/>
    <w:rsid w:val="00E2713D"/>
    <w:rsid w:val="00E32E7C"/>
    <w:rsid w:val="00E509D0"/>
    <w:rsid w:val="00E55D9D"/>
    <w:rsid w:val="00E57899"/>
    <w:rsid w:val="00E62BF6"/>
    <w:rsid w:val="00E62FEA"/>
    <w:rsid w:val="00E63F8D"/>
    <w:rsid w:val="00E70CB2"/>
    <w:rsid w:val="00E84555"/>
    <w:rsid w:val="00E87450"/>
    <w:rsid w:val="00EA2217"/>
    <w:rsid w:val="00EA436A"/>
    <w:rsid w:val="00EA6FEF"/>
    <w:rsid w:val="00EB1478"/>
    <w:rsid w:val="00F02B09"/>
    <w:rsid w:val="00F06741"/>
    <w:rsid w:val="00F06AD1"/>
    <w:rsid w:val="00F2009B"/>
    <w:rsid w:val="00F24308"/>
    <w:rsid w:val="00F2480F"/>
    <w:rsid w:val="00F26E39"/>
    <w:rsid w:val="00F30D14"/>
    <w:rsid w:val="00F411B0"/>
    <w:rsid w:val="00F4157B"/>
    <w:rsid w:val="00F41D04"/>
    <w:rsid w:val="00F52D43"/>
    <w:rsid w:val="00F54296"/>
    <w:rsid w:val="00F62B50"/>
    <w:rsid w:val="00F73FAB"/>
    <w:rsid w:val="00F77EE1"/>
    <w:rsid w:val="00F815A2"/>
    <w:rsid w:val="00F82432"/>
    <w:rsid w:val="00F94C68"/>
    <w:rsid w:val="00F9587A"/>
    <w:rsid w:val="00FB5B9A"/>
    <w:rsid w:val="00FE2CEE"/>
    <w:rsid w:val="00FF1AAC"/>
    <w:rsid w:val="00FF44DE"/>
    <w:rsid w:val="00FF55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350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57C0A"/>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657C0A"/>
    <w:rPr>
      <w:kern w:val="2"/>
      <w:sz w:val="18"/>
      <w:szCs w:val="18"/>
    </w:rPr>
  </w:style>
  <w:style w:type="paragraph" w:styleId="a4">
    <w:name w:val="footer"/>
    <w:basedOn w:val="a"/>
    <w:link w:val="Char0"/>
    <w:uiPriority w:val="99"/>
    <w:rsid w:val="00657C0A"/>
    <w:pPr>
      <w:tabs>
        <w:tab w:val="center" w:pos="4153"/>
        <w:tab w:val="right" w:pos="8306"/>
      </w:tabs>
      <w:snapToGrid w:val="0"/>
      <w:jc w:val="left"/>
    </w:pPr>
    <w:rPr>
      <w:sz w:val="18"/>
      <w:szCs w:val="18"/>
    </w:rPr>
  </w:style>
  <w:style w:type="character" w:customStyle="1" w:styleId="Char0">
    <w:name w:val="页脚 Char"/>
    <w:link w:val="a4"/>
    <w:uiPriority w:val="99"/>
    <w:rsid w:val="00657C0A"/>
    <w:rPr>
      <w:kern w:val="2"/>
      <w:sz w:val="18"/>
      <w:szCs w:val="18"/>
    </w:rPr>
  </w:style>
  <w:style w:type="paragraph" w:styleId="a5">
    <w:name w:val="Normal (Web)"/>
    <w:basedOn w:val="a"/>
    <w:rsid w:val="00665081"/>
    <w:pPr>
      <w:widowControl/>
      <w:spacing w:before="100" w:beforeAutospacing="1" w:after="100" w:afterAutospacing="1"/>
      <w:jc w:val="left"/>
    </w:pPr>
    <w:rPr>
      <w:rFonts w:ascii="宋体" w:hAnsi="宋体" w:cs="宋体"/>
      <w:kern w:val="0"/>
      <w:sz w:val="24"/>
    </w:rPr>
  </w:style>
  <w:style w:type="character" w:styleId="a6">
    <w:name w:val="Strong"/>
    <w:uiPriority w:val="22"/>
    <w:qFormat/>
    <w:rsid w:val="00AA583D"/>
    <w:rPr>
      <w:b/>
      <w:bCs/>
    </w:rPr>
  </w:style>
  <w:style w:type="character" w:styleId="a7">
    <w:name w:val="Hyperlink"/>
    <w:rsid w:val="00A9739B"/>
    <w:rPr>
      <w:color w:val="0000FF"/>
      <w:u w:val="single"/>
    </w:rPr>
  </w:style>
  <w:style w:type="paragraph" w:styleId="a8">
    <w:name w:val="Balloon Text"/>
    <w:basedOn w:val="a"/>
    <w:link w:val="Char1"/>
    <w:rsid w:val="00E62FEA"/>
    <w:rPr>
      <w:sz w:val="18"/>
      <w:szCs w:val="18"/>
    </w:rPr>
  </w:style>
  <w:style w:type="character" w:customStyle="1" w:styleId="Char1">
    <w:name w:val="批注框文本 Char"/>
    <w:basedOn w:val="a0"/>
    <w:link w:val="a8"/>
    <w:rsid w:val="00E62FEA"/>
    <w:rPr>
      <w:kern w:val="2"/>
      <w:sz w:val="18"/>
      <w:szCs w:val="18"/>
    </w:rPr>
  </w:style>
</w:styles>
</file>

<file path=word/webSettings.xml><?xml version="1.0" encoding="utf-8"?>
<w:webSettings xmlns:r="http://schemas.openxmlformats.org/officeDocument/2006/relationships" xmlns:w="http://schemas.openxmlformats.org/wordprocessingml/2006/main">
  <w:divs>
    <w:div w:id="642197164">
      <w:bodyDiv w:val="1"/>
      <w:marLeft w:val="0"/>
      <w:marRight w:val="0"/>
      <w:marTop w:val="0"/>
      <w:marBottom w:val="0"/>
      <w:divBdr>
        <w:top w:val="none" w:sz="0" w:space="0" w:color="auto"/>
        <w:left w:val="none" w:sz="0" w:space="0" w:color="auto"/>
        <w:bottom w:val="none" w:sz="0" w:space="0" w:color="auto"/>
        <w:right w:val="none" w:sz="0" w:space="0" w:color="auto"/>
      </w:divBdr>
    </w:div>
    <w:div w:id="729772204">
      <w:bodyDiv w:val="1"/>
      <w:marLeft w:val="0"/>
      <w:marRight w:val="0"/>
      <w:marTop w:val="0"/>
      <w:marBottom w:val="0"/>
      <w:divBdr>
        <w:top w:val="none" w:sz="0" w:space="0" w:color="auto"/>
        <w:left w:val="none" w:sz="0" w:space="0" w:color="auto"/>
        <w:bottom w:val="none" w:sz="0" w:space="0" w:color="auto"/>
        <w:right w:val="none" w:sz="0" w:space="0" w:color="auto"/>
      </w:divBdr>
    </w:div>
    <w:div w:id="1092164206">
      <w:bodyDiv w:val="1"/>
      <w:marLeft w:val="0"/>
      <w:marRight w:val="0"/>
      <w:marTop w:val="0"/>
      <w:marBottom w:val="0"/>
      <w:divBdr>
        <w:top w:val="none" w:sz="0" w:space="0" w:color="auto"/>
        <w:left w:val="none" w:sz="0" w:space="0" w:color="auto"/>
        <w:bottom w:val="none" w:sz="0" w:space="0" w:color="auto"/>
        <w:right w:val="none" w:sz="0" w:space="0" w:color="auto"/>
      </w:divBdr>
    </w:div>
    <w:div w:id="1119840652">
      <w:bodyDiv w:val="1"/>
      <w:marLeft w:val="0"/>
      <w:marRight w:val="0"/>
      <w:marTop w:val="0"/>
      <w:marBottom w:val="0"/>
      <w:divBdr>
        <w:top w:val="none" w:sz="0" w:space="0" w:color="auto"/>
        <w:left w:val="none" w:sz="0" w:space="0" w:color="auto"/>
        <w:bottom w:val="none" w:sz="0" w:space="0" w:color="auto"/>
        <w:right w:val="none" w:sz="0" w:space="0" w:color="auto"/>
      </w:divBdr>
    </w:div>
    <w:div w:id="179471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4D498-2502-4822-A15D-2698477FC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843</Words>
  <Characters>4811</Characters>
  <Application>Microsoft Office Word</Application>
  <DocSecurity>0</DocSecurity>
  <Lines>40</Lines>
  <Paragraphs>11</Paragraphs>
  <ScaleCrop>false</ScaleCrop>
  <Company>WwW.YlmF.CoM</Company>
  <LinksUpToDate>false</LinksUpToDate>
  <CharactersWithSpaces>5643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浙江省国土资源行政处罚裁量权执行标准（土地类序号1-7）</dc:title>
  <dc:creator>xjh</dc:creator>
  <cp:lastModifiedBy>lenovo</cp:lastModifiedBy>
  <cp:revision>4</cp:revision>
  <cp:lastPrinted>2021-09-22T00:58:00Z</cp:lastPrinted>
  <dcterms:created xsi:type="dcterms:W3CDTF">2021-09-22T01:01:00Z</dcterms:created>
  <dcterms:modified xsi:type="dcterms:W3CDTF">2021-09-26T09:15:00Z</dcterms:modified>
</cp:coreProperties>
</file>