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柳江区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zh-CN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zh-CN" w:eastAsia="zh-CN"/>
        </w:rPr>
        <w:t>年创业孵化基地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年度考核整改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zh-CN" w:eastAsia="zh-CN"/>
        </w:rPr>
        <w:t>结果</w:t>
      </w:r>
    </w:p>
    <w:tbl>
      <w:tblPr>
        <w:tblStyle w:val="4"/>
        <w:tblpPr w:leftFromText="180" w:rightFromText="180" w:vertAnchor="text" w:horzAnchor="page" w:tblpX="1273" w:tblpY="487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843"/>
        <w:gridCol w:w="1157"/>
        <w:gridCol w:w="1372"/>
        <w:gridCol w:w="2068"/>
        <w:gridCol w:w="1371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基地名称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所在县区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认定时间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基地地址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整改结果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启迪之星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柳州）孵化器孵化基地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2021.1.11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柳州市柳江区兴柳路125号启迪（柳州）科技城8号楼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整改合格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广西振方众创空间孵化基地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2017.11.2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柳江区拉堡镇塘头村中屯南环路北71、72号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整改不达标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柳江县恒丰创业园孵化基地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2017.12.25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柳江县新兴工业园顺业路1号308室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整改不达标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NGIzMmVlZWM1ODYwYTNhYTljOWYzOWJmN2UwMmEifQ=="/>
  </w:docVars>
  <w:rsids>
    <w:rsidRoot w:val="00172A27"/>
    <w:rsid w:val="013D08F5"/>
    <w:rsid w:val="629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君莫笑1418123232</dc:creator>
  <cp:lastModifiedBy>列山</cp:lastModifiedBy>
  <dcterms:modified xsi:type="dcterms:W3CDTF">2023-10-25T09:52:42Z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F56FF0F8B76C444E96F5BE01E5BEA468_12</vt:lpwstr>
  </property>
</Properties>
</file>