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kern w:val="0"/>
          <w:sz w:val="44"/>
          <w:szCs w:val="44"/>
        </w:rPr>
        <w:t>企业接收柳州籍高校毕业生就业岗位补贴申请表</w:t>
      </w:r>
    </w:p>
    <w:p>
      <w:pPr>
        <w:ind w:firstLine="6240" w:firstLineChars="26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申报日期</w:t>
      </w:r>
      <w:r>
        <w:rPr>
          <w:sz w:val="24"/>
          <w:szCs w:val="24"/>
        </w:rPr>
        <w:t xml:space="preserve">      </w:t>
      </w:r>
      <w:r>
        <w:rPr>
          <w:rFonts w:hint="eastAsia" w:cs="宋体"/>
          <w:sz w:val="24"/>
          <w:szCs w:val="24"/>
        </w:rPr>
        <w:t>年</w:t>
      </w:r>
      <w:r>
        <w:rPr>
          <w:sz w:val="24"/>
          <w:szCs w:val="24"/>
        </w:rPr>
        <w:t xml:space="preserve">   </w:t>
      </w:r>
      <w:r>
        <w:rPr>
          <w:rFonts w:hint="eastAsia" w:cs="宋体"/>
          <w:sz w:val="24"/>
          <w:szCs w:val="24"/>
        </w:rPr>
        <w:t>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日</w:t>
      </w:r>
    </w:p>
    <w:tbl>
      <w:tblPr>
        <w:tblStyle w:val="4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2871"/>
        <w:gridCol w:w="1200"/>
        <w:gridCol w:w="839"/>
        <w:gridCol w:w="654"/>
        <w:gridCol w:w="119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63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申报单位全称</w:t>
            </w:r>
          </w:p>
        </w:tc>
        <w:tc>
          <w:tcPr>
            <w:tcW w:w="8016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63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单位地址</w:t>
            </w:r>
          </w:p>
        </w:tc>
        <w:tc>
          <w:tcPr>
            <w:tcW w:w="28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联系电话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联系人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63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营业执照号</w:t>
            </w:r>
          </w:p>
        </w:tc>
        <w:tc>
          <w:tcPr>
            <w:tcW w:w="28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企业员工总人数</w:t>
            </w:r>
          </w:p>
        </w:tc>
        <w:tc>
          <w:tcPr>
            <w:tcW w:w="2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63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开户银行</w:t>
            </w:r>
          </w:p>
        </w:tc>
        <w:tc>
          <w:tcPr>
            <w:tcW w:w="28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基本账户账号</w:t>
            </w:r>
          </w:p>
        </w:tc>
        <w:tc>
          <w:tcPr>
            <w:tcW w:w="310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atLeast"/>
        </w:trPr>
        <w:tc>
          <w:tcPr>
            <w:tcW w:w="1632" w:type="dxa"/>
            <w:vAlign w:val="center"/>
          </w:tcPr>
          <w:p>
            <w:pPr>
              <w:ind w:firstLine="297" w:firstLineChars="124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</w:t>
            </w:r>
          </w:p>
          <w:p>
            <w:pPr>
              <w:ind w:firstLine="299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请</w:t>
            </w:r>
          </w:p>
          <w:p>
            <w:pPr>
              <w:ind w:firstLine="299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事</w:t>
            </w:r>
          </w:p>
          <w:p>
            <w:pPr>
              <w:ind w:firstLine="299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项</w:t>
            </w:r>
          </w:p>
        </w:tc>
        <w:tc>
          <w:tcPr>
            <w:tcW w:w="8016" w:type="dxa"/>
            <w:gridSpan w:val="6"/>
            <w:vAlign w:val="center"/>
          </w:tcPr>
          <w:p>
            <w:pPr>
              <w:ind w:firstLine="600" w:firstLineChars="250"/>
              <w:rPr>
                <w:sz w:val="24"/>
                <w:szCs w:val="24"/>
              </w:rPr>
            </w:pPr>
          </w:p>
          <w:p>
            <w:pPr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本企业自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日起至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日止，共接收柳州籍高校毕业生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人，其中：本科及以上学历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人，专科学历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人，共申请岗位补贴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元。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cs="宋体"/>
                <w:sz w:val="24"/>
                <w:szCs w:val="24"/>
              </w:rPr>
              <w:t>法定代表人：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cs="宋体"/>
                <w:sz w:val="24"/>
                <w:szCs w:val="24"/>
              </w:rPr>
              <w:t>（单位盖章）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3" w:hRule="atLeast"/>
        </w:trPr>
        <w:tc>
          <w:tcPr>
            <w:tcW w:w="163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所属城区人社部门意见</w:t>
            </w:r>
          </w:p>
        </w:tc>
        <w:tc>
          <w:tcPr>
            <w:tcW w:w="8016" w:type="dxa"/>
            <w:gridSpan w:val="6"/>
            <w:vAlign w:val="center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经审核，该单位共接收柳州籍高校毕业生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人，并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已</w:t>
            </w:r>
            <w:bookmarkStart w:id="0" w:name="_GoBack"/>
            <w:bookmarkEnd w:id="0"/>
            <w:r>
              <w:rPr>
                <w:rFonts w:hint="eastAsia" w:cs="宋体"/>
                <w:sz w:val="24"/>
                <w:szCs w:val="24"/>
              </w:rPr>
              <w:t>签订了劳动合同，共计补贴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元。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初审人：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cs="宋体"/>
                <w:sz w:val="24"/>
                <w:szCs w:val="24"/>
              </w:rPr>
              <w:t>（单位盖章）</w:t>
            </w:r>
          </w:p>
          <w:p>
            <w:pPr>
              <w:ind w:firstLine="6360" w:firstLineChars="26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163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市人社局审核意见</w:t>
            </w:r>
          </w:p>
        </w:tc>
        <w:tc>
          <w:tcPr>
            <w:tcW w:w="8016" w:type="dxa"/>
            <w:gridSpan w:val="6"/>
            <w:vAlign w:val="center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经审核，该单位接收符合岗位补贴申请条件的柳籍毕业生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 w:cs="宋体"/>
                <w:sz w:val="24"/>
                <w:szCs w:val="24"/>
              </w:rPr>
              <w:t>人，共计补贴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元。</w:t>
            </w:r>
          </w:p>
          <w:p>
            <w:pPr>
              <w:ind w:firstLine="2400" w:firstLineChars="1000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经办人：</w:t>
            </w:r>
          </w:p>
          <w:p>
            <w:pPr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（单位盖章）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 w:cs="宋体"/>
        </w:rPr>
        <w:t>备注：本表一式三份，市人社局壹份，县区人社局、申请单位各存一份。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EwN2JlZTM2YTU0NjhhNjAwNjkyZmI4N2ZmNDZkMGIifQ=="/>
  </w:docVars>
  <w:rsids>
    <w:rsidRoot w:val="00DB4B73"/>
    <w:rsid w:val="000154AD"/>
    <w:rsid w:val="00065969"/>
    <w:rsid w:val="000A52E1"/>
    <w:rsid w:val="00174A8B"/>
    <w:rsid w:val="001A5C9D"/>
    <w:rsid w:val="001F46D2"/>
    <w:rsid w:val="0023647B"/>
    <w:rsid w:val="00256FD5"/>
    <w:rsid w:val="003C2027"/>
    <w:rsid w:val="003C2580"/>
    <w:rsid w:val="004035B6"/>
    <w:rsid w:val="00461543"/>
    <w:rsid w:val="00514672"/>
    <w:rsid w:val="005B1717"/>
    <w:rsid w:val="005F1496"/>
    <w:rsid w:val="005F7B83"/>
    <w:rsid w:val="00677044"/>
    <w:rsid w:val="008C3BCE"/>
    <w:rsid w:val="009161E5"/>
    <w:rsid w:val="0094551D"/>
    <w:rsid w:val="009C56F8"/>
    <w:rsid w:val="00A80DB2"/>
    <w:rsid w:val="00AC1AA9"/>
    <w:rsid w:val="00B63AB9"/>
    <w:rsid w:val="00D14037"/>
    <w:rsid w:val="00DB4B73"/>
    <w:rsid w:val="00DE79CB"/>
    <w:rsid w:val="00DF7E27"/>
    <w:rsid w:val="00E70E98"/>
    <w:rsid w:val="00EB0C79"/>
    <w:rsid w:val="00F52566"/>
    <w:rsid w:val="00F951B4"/>
    <w:rsid w:val="00F96CB4"/>
    <w:rsid w:val="00FB3749"/>
    <w:rsid w:val="2C51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562</Characters>
  <Lines>4</Lines>
  <Paragraphs>1</Paragraphs>
  <TotalTime>36</TotalTime>
  <ScaleCrop>false</ScaleCrop>
  <LinksUpToDate>false</LinksUpToDate>
  <CharactersWithSpaces>659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2016-09-12T02:03:00Z</dcterms:created>
  <dc:creator>rlzy</dc:creator>
  <cp:lastModifiedBy>Rancho</cp:lastModifiedBy>
  <dcterms:modified xsi:type="dcterms:W3CDTF">2022-05-07T08:47:44Z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D3D3A414ACD042F2BA3299980AC23B28</vt:lpwstr>
  </property>
</Properties>
</file>