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入托入学儿童预防接种证查验工作流程</w:t>
      </w:r>
    </w:p>
    <w:p>
      <w:pPr>
        <w:ind w:firstLine="630"/>
        <w:rPr>
          <w:rFonts w:eastAsia="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121920</wp:posOffset>
                </wp:positionV>
                <wp:extent cx="7886700" cy="4259580"/>
                <wp:effectExtent l="4445" t="4445" r="1043305" b="2222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6700" cy="4259580"/>
                          <a:chOff x="0" y="0"/>
                          <a:chExt cx="12420" cy="6708"/>
                        </a:xfrm>
                      </wpg:grpSpPr>
                      <wps:wsp>
                        <wps:cNvPr id="1" name="线形标注 2 1"/>
                        <wps:cNvSpPr/>
                        <wps:spPr>
                          <a:xfrm>
                            <a:off x="1800" y="2496"/>
                            <a:ext cx="2160" cy="499"/>
                          </a:xfrm>
                          <a:prstGeom prst="borderCallout2">
                            <a:avLst>
                              <a:gd name="adj1" fmla="val 36074"/>
                              <a:gd name="adj2" fmla="val 105556"/>
                              <a:gd name="adj3" fmla="val 36074"/>
                              <a:gd name="adj4" fmla="val 216111"/>
                              <a:gd name="adj5" fmla="val 155111"/>
                              <a:gd name="adj6" fmla="val 33754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05"/>
                              </w:pPr>
                              <w:r>
                                <w:rPr>
                                  <w:rFonts w:hint="eastAsia" w:cs="宋体"/>
                                </w:rPr>
                                <w:t>①</w:t>
                              </w:r>
                              <w:r>
                                <w:rPr>
                                  <w:rFonts w:hint="eastAsia" w:ascii="仿宋_GB2312" w:hAnsi="华文仿宋" w:eastAsia="仿宋_GB2312" w:cs="仿宋_GB2312"/>
                                </w:rPr>
                                <w:t>发入学通知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12420" cy="6708"/>
                            <a:chOff x="0" y="0"/>
                            <a:chExt cx="12420" cy="6708"/>
                          </a:xfrm>
                        </wpg:grpSpPr>
                        <wps:wsp>
                          <wps:cNvPr id="2" name="线形标注 2 2"/>
                          <wps:cNvSpPr/>
                          <wps:spPr>
                            <a:xfrm flipH="1">
                              <a:off x="3937" y="3149"/>
                              <a:ext cx="4543" cy="499"/>
                            </a:xfrm>
                            <a:prstGeom prst="borderCallout2">
                              <a:avLst>
                                <a:gd name="adj1" fmla="val 42856"/>
                                <a:gd name="adj2" fmla="val 104444"/>
                                <a:gd name="adj3" fmla="val 42856"/>
                                <a:gd name="adj4" fmla="val 104444"/>
                                <a:gd name="adj5" fmla="val -8097"/>
                                <a:gd name="adj6" fmla="val 104444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05" w:leftChars="-50"/>
                                </w:pPr>
                                <w:r>
                                  <w:rPr>
                                    <w:rFonts w:hint="eastAsia" w:cs="宋体"/>
                                  </w:rPr>
                                  <w:t>④</w:t>
                                </w:r>
                                <w:r>
                                  <w:rPr>
                                    <w:rFonts w:hint="eastAsia" w:ascii="仿宋_GB2312" w:hAnsi="华文仿宋" w:eastAsia="仿宋_GB2312" w:cs="仿宋_GB2312"/>
                                  </w:rPr>
                                  <w:t>凭查验证明注册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20" name="组合 20"/>
                          <wpg:cNvGrpSpPr/>
                          <wpg:grpSpPr>
                            <a:xfrm>
                              <a:off x="0" y="0"/>
                              <a:ext cx="12420" cy="6708"/>
                              <a:chOff x="0" y="0"/>
                              <a:chExt cx="12420" cy="6708"/>
                            </a:xfrm>
                          </wpg:grpSpPr>
                          <wps:wsp>
                            <wps:cNvPr id="3" name="线形标注 2 3"/>
                            <wps:cNvSpPr/>
                            <wps:spPr>
                              <a:xfrm>
                                <a:off x="5040" y="4818"/>
                                <a:ext cx="3137" cy="552"/>
                              </a:xfrm>
                              <a:prstGeom prst="borderCallout2">
                                <a:avLst>
                                  <a:gd name="adj1" fmla="val 32606"/>
                                  <a:gd name="adj2" fmla="val -3824"/>
                                  <a:gd name="adj3" fmla="val 32606"/>
                                  <a:gd name="adj4" fmla="val -13037"/>
                                  <a:gd name="adj5" fmla="val 260690"/>
                                  <a:gd name="adj6" fmla="val -22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05" w:leftChars="-50"/>
                                    <w:rPr>
                                      <w:rFonts w:ascii="仿宋_GB2312" w:hAns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⑤统计查验情况、反馈查验证明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19" name="组合 19"/>
                            <wpg:cNvGrpSpPr/>
                            <wpg:grpSpPr>
                              <a:xfrm>
                                <a:off x="0" y="0"/>
                                <a:ext cx="12420" cy="6708"/>
                                <a:chOff x="0" y="0"/>
                                <a:chExt cx="12420" cy="6708"/>
                              </a:xfrm>
                            </wpg:grpSpPr>
                            <wps:wsp>
                              <wps:cNvPr id="4" name="线形标注 2 4"/>
                              <wps:cNvSpPr/>
                              <wps:spPr>
                                <a:xfrm>
                                  <a:off x="5148" y="5745"/>
                                  <a:ext cx="3029" cy="552"/>
                                </a:xfrm>
                                <a:prstGeom prst="borderCallout2">
                                  <a:avLst>
                                    <a:gd name="adj1" fmla="val 38708"/>
                                    <a:gd name="adj2" fmla="val 106667"/>
                                    <a:gd name="adj3" fmla="val 38708"/>
                                    <a:gd name="adj4" fmla="val 200167"/>
                                    <a:gd name="adj5" fmla="val -361935"/>
                                    <a:gd name="adj6" fmla="val 2938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left="-105" w:leftChars="-5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⑥</w:t>
                                    </w:r>
                                    <w:r>
                                      <w:rPr>
                                        <w:rFonts w:hint="eastAsia" w:ascii="仿宋_GB2312" w:hAnsi="华文仿宋" w:eastAsia="仿宋_GB2312" w:cs="仿宋_GB2312"/>
                                      </w:rPr>
                                      <w:t>反馈补种信息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18" name="组合 18"/>
                              <wpg:cNvGrpSpPr/>
                              <wpg:grpSpPr>
                                <a:xfrm>
                                  <a:off x="0" y="0"/>
                                  <a:ext cx="12420" cy="6708"/>
                                  <a:chOff x="0" y="0"/>
                                  <a:chExt cx="12420" cy="6708"/>
                                </a:xfrm>
                              </wpg:grpSpPr>
                              <wps:wsp>
                                <wps:cNvPr id="5" name="线形标注 2 5"/>
                                <wps:cNvSpPr/>
                                <wps:spPr>
                                  <a:xfrm>
                                    <a:off x="7020" y="3900"/>
                                    <a:ext cx="1980" cy="517"/>
                                  </a:xfrm>
                                  <a:prstGeom prst="borderCallout2">
                                    <a:avLst>
                                      <a:gd name="adj1" fmla="val 34815"/>
                                      <a:gd name="adj2" fmla="val 106060"/>
                                      <a:gd name="adj3" fmla="val 34815"/>
                                      <a:gd name="adj4" fmla="val 126565"/>
                                      <a:gd name="adj5" fmla="val -165764"/>
                                      <a:gd name="adj6" fmla="val 14737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left="-105" w:leftChars="-50"/>
                                      </w:pPr>
                                      <w:r>
                                        <w:rPr>
                                          <w:rFonts w:hint="eastAsia" w:cs="宋体"/>
                                        </w:rPr>
                                        <w:t>③</w:t>
                                      </w:r>
                                      <w:r>
                                        <w:rPr>
                                          <w:rFonts w:hint="eastAsia" w:ascii="仿宋_GB2312" w:hAnsi="华文仿宋" w:eastAsia="仿宋_GB2312" w:cs="仿宋_GB2312"/>
                                        </w:rPr>
                                        <w:t>发放查验证明</w:t>
                                      </w:r>
                                    </w:p>
                                    <w:p/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17" name="组合 17"/>
                                <wpg:cNvGrpSpPr/>
                                <wpg:grpSpPr>
                                  <a:xfrm>
                                    <a:off x="0" y="0"/>
                                    <a:ext cx="12420" cy="6708"/>
                                    <a:chOff x="0" y="0"/>
                                    <a:chExt cx="12420" cy="6708"/>
                                  </a:xfrm>
                                </wpg:grpSpPr>
                                <wps:wsp>
                                  <wps:cNvPr id="6" name="线形标注 2 6"/>
                                  <wps:cNvSpPr/>
                                  <wps:spPr>
                                    <a:xfrm>
                                      <a:off x="8382" y="2618"/>
                                      <a:ext cx="3279" cy="499"/>
                                    </a:xfrm>
                                    <a:prstGeom prst="borderCallout2">
                                      <a:avLst>
                                        <a:gd name="adj1" fmla="val 36074"/>
                                        <a:gd name="adj2" fmla="val 103657"/>
                                        <a:gd name="adj3" fmla="val 36074"/>
                                        <a:gd name="adj4" fmla="val 115644"/>
                                        <a:gd name="adj5" fmla="val 192583"/>
                                        <a:gd name="adj6" fmla="val 12763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ind w:left="-105" w:leftChars="-50"/>
                                        </w:pPr>
                                        <w:r>
                                          <w:rPr>
                                            <w:rFonts w:hint="eastAsia" w:cs="宋体"/>
                                          </w:rPr>
                                          <w:t>②</w:t>
                                        </w:r>
                                        <w:r>
                                          <w:rPr>
                                            <w:rFonts w:hint="eastAsia" w:ascii="仿宋_GB2312" w:hAnsi="华文仿宋" w:eastAsia="仿宋_GB2312" w:cs="仿宋_GB2312"/>
                                          </w:rPr>
                                          <w:t>到接种单位查验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g:grpSp>
                                  <wpg:cNvPr id="16" name="组合 16"/>
                                  <wpg:cNvGrpSpPr/>
                                  <wpg:grpSpPr>
                                    <a:xfrm>
                                      <a:off x="0" y="0"/>
                                      <a:ext cx="12420" cy="6708"/>
                                      <a:chOff x="0" y="0"/>
                                      <a:chExt cx="12420" cy="6708"/>
                                    </a:xfrm>
                                  </wpg:grpSpPr>
                                  <wps:wsp>
                                    <wps:cNvPr id="7" name="椭圆 7"/>
                                    <wps:cNvSpPr/>
                                    <wps:spPr>
                                      <a:xfrm>
                                        <a:off x="0" y="4134"/>
                                        <a:ext cx="3972" cy="257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ascii="仿宋_GB2312" w:hAnsi="仿宋_GB2312" w:eastAsia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托幼机构</w:t>
                                          </w:r>
                                        </w:p>
                                        <w:p>
                                          <w:pPr>
                                            <w:jc w:val="center"/>
                                            <w:rPr>
                                              <w:rFonts w:ascii="仿宋_GB2312" w:hAnsi="仿宋_GB2312" w:eastAsia="仿宋_GB2312"/>
                                              <w:b/>
                                              <w:bCs/>
                                              <w:color w:val="FFFFFF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和小学</w:t>
                                          </w:r>
                                        </w:p>
                                      </w:txbxContent>
                                    </wps:txbx>
                                    <wps:bodyPr lIns="9144" tIns="9144" rIns="9144" bIns="9144" anchor="ctr" upright="1"/>
                                  </wps:wsp>
                                  <wps:wsp>
                                    <wps:cNvPr id="8" name="椭圆 8"/>
                                    <wps:cNvSpPr/>
                                    <wps:spPr>
                                      <a:xfrm>
                                        <a:off x="4119" y="0"/>
                                        <a:ext cx="3760" cy="25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  <a:effectLst>
                                        <a:outerShdw algn="ctr" rotWithShape="0">
                                          <a:srgbClr val="808080"/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ascii="仿宋_GB2312" w:hAnsi="仿宋_GB2312" w:eastAsia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儿童</w:t>
                                          </w:r>
                                        </w:p>
                                        <w:p>
                                          <w:pPr>
                                            <w:jc w:val="center"/>
                                            <w:rPr>
                                              <w:rFonts w:ascii="仿宋_GB2312" w:hAnsi="仿宋_GB2312" w:eastAsia="仿宋_GB2312"/>
                                              <w:b/>
                                              <w:bCs/>
                                              <w:color w:val="FFFFFF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_GB2312" w:hAnsi="仿宋_GB2312" w:eastAsia="仿宋_GB2312" w:cs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家长</w:t>
                                          </w:r>
                                        </w:p>
                                      </w:txbxContent>
                                    </wps:txbx>
                                    <wps:bodyPr lIns="9144" tIns="9144" rIns="9144" bIns="9144" anchor="ctr" upright="1"/>
                                  </wps:wsp>
                                  <wps:wsp>
                                    <wps:cNvPr id="9" name="椭圆 9"/>
                                    <wps:cNvSpPr/>
                                    <wps:spPr>
                                      <a:xfrm>
                                        <a:off x="8459" y="4142"/>
                                        <a:ext cx="3961" cy="2428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ascii="仿宋_GB2312" w:hAnsi="仿宋_GB2312" w:eastAsia="仿宋_GB2312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lIns="9144" tIns="9144" rIns="9144" bIns="9144" anchor="ctr" upright="1"/>
                                  </wps:wsp>
                                  <wps:wsp>
                                    <wps:cNvPr id="10" name="直接箭头连接符 10"/>
                                    <wps:cNvCnPr/>
                                    <wps:spPr>
                                      <a:xfrm>
                                        <a:off x="7425" y="2145"/>
                                        <a:ext cx="2370" cy="211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1" name="直接箭头连接符 11"/>
                                    <wps:cNvCnPr/>
                                    <wps:spPr>
                                      <a:xfrm flipH="1" flipV="1">
                                        <a:off x="7020" y="2379"/>
                                        <a:ext cx="2120" cy="203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2" name="直接箭头连接符 12"/>
                                    <wps:cNvCnPr/>
                                    <wps:spPr>
                                      <a:xfrm flipH="1">
                                        <a:off x="2726" y="2355"/>
                                        <a:ext cx="2120" cy="190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" name="直接箭头连接符 13"/>
                                    <wps:cNvCnPr/>
                                    <wps:spPr>
                                      <a:xfrm flipV="1">
                                        <a:off x="1980" y="2038"/>
                                        <a:ext cx="2490" cy="209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" name="直接箭头连接符 14"/>
                                    <wps:cNvCnPr/>
                                    <wps:spPr>
                                      <a:xfrm>
                                        <a:off x="3977" y="5256"/>
                                        <a:ext cx="448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5" name="直接箭头连接符 15"/>
                                    <wps:cNvCnPr/>
                                    <wps:spPr>
                                      <a:xfrm flipH="1">
                                        <a:off x="3836" y="5745"/>
                                        <a:ext cx="475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05pt;margin-top:9.6pt;height:335.4pt;width:621pt;z-index:251657216;mso-width-relative:page;mso-height-relative:page;" coordsize="12420,6708" o:gfxdata="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Bq&#10;9u0Z2QAAAAoBAAAPAAAAAAAAAAEAIAAAACIAAABkcnMvZG93bnJldi54bWxQSwECFAAUAAAACACH&#10;TuJAPDW8EAkHAADsMQAADgAAAAAAAAABACAAAAAoAQAAZHJzL2Uyb0RvYy54bWxQSwUGAAAAAAYA&#10;BgBZAQAAowoAAAAA&#10;">
                <o:lock v:ext="edit" aspectratio="f"/>
                <v:shape id="_x0000_s1026" o:spid="_x0000_s1026" o:spt="48" type="#_x0000_t48" style="position:absolute;left:1800;top:2496;height:499;width:2160;" fillcolor="#FFFFFF" filled="t" stroked="t" coordsize="21600,21600" o:gfxdata="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Gtam8AAAA&#10;2gAAAA8AAAAAAAAAAQAgAAAAIgAAAGRycy9kb3ducmV2LnhtbFBLAQIUABQAAAAIAIdO4kAzLwWe&#10;OwAAADkAAAAQAAAAAAAAAAEAIAAAAAsBAABkcnMvc2hhcGV4bWwueG1sUEsFBgAAAAAGAAYAWwEA&#10;ALUDAAAAAA==&#10;" adj="72910,33504,46680,7792,22800,7792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05"/>
                        </w:pPr>
                        <w:r>
                          <w:rPr>
                            <w:rFonts w:hint="eastAsia" w:cs="宋体"/>
                          </w:rPr>
                          <w:t>①</w:t>
                        </w:r>
                        <w:r>
                          <w:rPr>
                            <w:rFonts w:hint="eastAsia" w:ascii="仿宋_GB2312" w:hAnsi="华文仿宋" w:eastAsia="仿宋_GB2312" w:cs="仿宋_GB2312"/>
                          </w:rPr>
                          <w:t>发入学通知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6708;width:12420;" coordsize="12420,670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8" type="#_x0000_t48" style="position:absolute;left:3937;top:3149;flip:x;height:499;width:4543;" fillcolor="#FFFFFF" filled="t" stroked="t" coordsize="21600,21600" o:gfxdata="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lGvb4A&#10;AADaAAAADwAAAAAAAAABACAAAAAiAAAAZHJzL2Rvd25yZXYueG1sUEsBAhQAFAAAAAgAh07iQDMv&#10;BZ47AAAAOQAAABAAAAAAAAAAAQAgAAAADQEAAGRycy9zaGFwZXhtbC54bWxQSwUGAAAAAAYABgBb&#10;AQAAtwMAAAAA&#10;" adj="22560,-1749,22560,9257,22560,9257">
                    <v:fill on="t" focussize="0,0"/>
                    <v:stroke color="#FFFFFF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05" w:leftChars="-50"/>
                          </w:pPr>
                          <w:r>
                            <w:rPr>
                              <w:rFonts w:hint="eastAsia" w:cs="宋体"/>
                            </w:rPr>
                            <w:t>④</w:t>
                          </w:r>
                          <w:r>
                            <w:rPr>
                              <w:rFonts w:hint="eastAsia" w:ascii="仿宋_GB2312" w:hAnsi="华文仿宋" w:eastAsia="仿宋_GB2312" w:cs="仿宋_GB2312"/>
                            </w:rPr>
                            <w:t>凭查验证明注册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0;height:6708;width:12420;" coordsize="12420,6708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48" type="#_x0000_t48" style="position:absolute;left:5040;top:4818;height:552;width:3137;" fillcolor="#FFFFFF" filled="t" stroked="t" coordsize="21600,21600" o:gfxdata="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9acJvQAA&#10;ANoAAAAPAAAAAAAAAAEAIAAAACIAAABkcnMvZG93bnJldi54bWxQSwECFAAUAAAACACHTuJAMy8F&#10;njsAAAA5AAAAEAAAAAAAAAABACAAAAAMAQAAZHJzL3NoYXBleG1sLnhtbFBLBQYAAAAABgAGAFsB&#10;AAC2AwAAAAA=&#10;" adj="-4813,56309,-2816,7043,-826,7043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-105" w:leftChars="-50"/>
                              <w:rPr>
                                <w:rFonts w:ascii="仿宋_GB2312" w:hAns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⑤统计查验情况、反馈查验证明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0;top:0;height:6708;width:12420;" coordsize="12420,6708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48" type="#_x0000_t48" style="position:absolute;left:5148;top:5745;height:552;width:3029;" fillcolor="#FFFFFF" filled="t" stroked="t" coordsize="21600,21600" o:gfxdata="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UYRvQAA&#10;ANoAAAAPAAAAAAAAAAEAIAAAACIAAABkcnMvZG93bnJldi54bWxQSwECFAAUAAAACACHTuJAMy8F&#10;njsAAAA5AAAAEAAAAAAAAAABACAAAAAMAQAAZHJzL3NoYXBleG1sLnhtbFBLBQYAAAAABgAGAFsB&#10;AAC2AwAAAAA=&#10;" adj="63468,-78178,43236,8361,23040,8361">
                        <v:fill on="t" focussize="0,0"/>
                        <v:stroke color="#FFFFFF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left="-105" w:leftChars="-50"/>
                              </w:pPr>
                              <w:r>
                                <w:rPr>
                                  <w:rFonts w:hint="eastAsia" w:cs="宋体"/>
                                </w:rPr>
                                <w:t>⑥</w:t>
                              </w:r>
                              <w:r>
                                <w:rPr>
                                  <w:rFonts w:hint="eastAsia" w:ascii="仿宋_GB2312" w:hAnsi="华文仿宋" w:eastAsia="仿宋_GB2312" w:cs="仿宋_GB2312"/>
                                </w:rPr>
                                <w:t>反馈补种信息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0;top:0;height:6708;width:12420;" coordsize="12420,6708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48" type="#_x0000_t48" style="position:absolute;left:7020;top:3900;height:517;width:1980;" fillcolor="#FFFFFF" filled="t" stroked="t" coordsize="21600,21600" o:gfxdata="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NhHOtwAAANoAAAAP&#10;AAAAAAAAAAEAIAAAACIAAABkcnMvZG93bnJldi54bWxQSwECFAAUAAAACACHTuJAMy8FnjsAAAA5&#10;AAAAEAAAAAAAAAABACAAAAAGAQAAZHJzL3NoYXBleG1sLnhtbFBLBQYAAAAABgAGAFsBAACwAwAA&#10;AAA=&#10;" adj="31833,-35805,27338,7520,22909,7520">
                          <v:fill on="t" focussize="0,0"/>
                          <v:stroke color="#FFFFFF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105" w:leftChars="-50"/>
                                </w:pPr>
                                <w:r>
                                  <w:rPr>
                                    <w:rFonts w:hint="eastAsia" w:cs="宋体"/>
                                  </w:rPr>
                                  <w:t>③</w:t>
                                </w:r>
                                <w:r>
                                  <w:rPr>
                                    <w:rFonts w:hint="eastAsia" w:ascii="仿宋_GB2312" w:hAnsi="华文仿宋" w:eastAsia="仿宋_GB2312" w:cs="仿宋_GB2312"/>
                                  </w:rPr>
                                  <w:t>发放查验证明</w:t>
                                </w:r>
                              </w:p>
                              <w:p/>
                            </w:txbxContent>
                          </v:textbox>
                        </v:shape>
                        <v:group id="_x0000_s1026" o:spid="_x0000_s1026" o:spt="203" style="position:absolute;left:0;top:0;height:6708;width:12420;" coordsize="12420,670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48" type="#_x0000_t48" style="position:absolute;left:8382;top:2618;height:499;width:3279;" fillcolor="#FFFFFF" filled="t" stroked="t" coordsize="21600,21600" o:gfxdata="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qcPr4A&#10;AADaAAAADwAAAAAAAAABACAAAAAiAAAAZHJzL2Rvd25yZXYueG1sUEsBAhQAFAAAAAgAh07iQDMv&#10;BZ47AAAAOQAAABAAAAAAAAAAAQAgAAAADQEAAGRycy9zaGFwZXhtbC54bWxQSwUGAAAAAAYABgBb&#10;AQAAtwMAAAAA&#10;" adj="27568,41598,24979,7792,22390,7792">
                            <v:fill on="t" focussize="0,0"/>
                            <v:stroke color="#FFFFFF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ind w:left="-105" w:leftChars="-50"/>
                                  </w:pPr>
                                  <w:r>
                                    <w:rPr>
                                      <w:rFonts w:hint="eastAsia" w:cs="宋体"/>
                                    </w:rPr>
                                    <w:t>②</w:t>
                                  </w:r>
                                  <w:r>
                                    <w:rPr>
                                      <w:rFonts w:hint="eastAsia" w:ascii="仿宋_GB2312" w:hAnsi="华文仿宋" w:eastAsia="仿宋_GB2312" w:cs="仿宋_GB2312"/>
                                    </w:rPr>
                                    <w:t>到接种单位查验</w:t>
                                  </w:r>
                                </w:p>
                              </w:txbxContent>
                            </v:textbox>
                          </v:shape>
                          <v:group id="_x0000_s1026" o:spid="_x0000_s1026" o:spt="203" style="position:absolute;left:0;top:0;height:6708;width:12420;" coordsize="12420,670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      <o:lock v:ext="edit" aspectratio="f"/>
                            <v:shape id="_x0000_s1026" o:spid="_x0000_s1026" o:spt="3" type="#_x0000_t3" style="position:absolute;left:0;top:4134;height:2574;width:3972;v-text-anchor:middle;" fillcolor="#FFFFFF" filled="t" stroked="t" coordsize="21600,21600" o:gfxdata="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YEPL4A&#10;AADaAAAADwAAAAAAAAABACAAAAAiAAAAZHJzL2Rvd25yZXYueG1sUEsBAhQAFAAAAAgAh07iQDMv&#10;BZ47AAAAOQAAABAAAAAAAAAAAQAgAAAADQEAAGRycy9zaGFwZXhtbC54bWxQSwUGAAAAAAYABgBb&#10;AQAAtwMAAAAA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  <v:textbox inset="0.254mm,0.254mm,0.254mm,0.254mm"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仿宋_GB2312" w:hAnsi="仿宋_GB2312" w:eastAsia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托幼机构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ascii="仿宋_GB2312" w:hAnsi="仿宋_GB2312" w:eastAsia="仿宋_GB2312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和小学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3" type="#_x0000_t3" style="position:absolute;left:4119;top:0;height:2584;width:3760;v-text-anchor:middle;" fillcolor="#FFFFFF" filled="t" stroked="t" coordsize="21600,21600" o:gfxdata="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lzQL4A&#10;AADaAAAADwAAAAAAAAABACAAAAAiAAAAZHJzL2Rvd25yZXYueG1sUEsBAhQAFAAAAAgAh07iQDMv&#10;BZ47AAAAOQAAABAAAAAAAAAAAQAgAAAADQEAAGRycy9zaGFwZXhtbC54bWxQSwUGAAAAAAYABgBb&#10;AQAAtwMAAAAA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  <v:shadow on="t" color="#808080" offset="0pt,0pt" origin="0f,0f" matrix="65536f,0f,0f,65536f"/>
                              <v:textbox inset="0.254mm,0.254mm,0.254mm,0.254mm"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仿宋_GB2312" w:hAnsi="仿宋_GB2312" w:eastAsia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儿童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ascii="仿宋_GB2312" w:hAnsi="仿宋_GB2312" w:eastAsia="仿宋_GB2312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家长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3" type="#_x0000_t3" style="position:absolute;left:8459;top:4142;height:2428;width:3961;v-text-anchor:middle;" filled="f" stroked="t" coordsize="21600,21600" o:gfxdata="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4PMmvQAA&#10;ANo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  <v:textbox inset="0.254mm,0.254mm,0.254mm,0.254mm"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仿宋_GB2312" w:hAnsi="仿宋_GB2312" w:eastAsia="仿宋_GB2312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026" o:spid="_x0000_s1026" o:spt="32" type="#_x0000_t32" style="position:absolute;left:7425;top:2145;height:2117;width:2370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7020;top:2379;flip:x y;height:2038;width:2120;" filled="f" stroked="t" coordsize="21600,21600" o:gfxdata="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wgIq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2726;top:2355;flip:x;height:1907;width:2120;" filled="f" stroked="t" coordsize="21600,21600" o:gfxdata="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h7i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1980;top:2038;flip:y;height:2096;width:2490;" filled="f" stroked="t" coordsize="21600,21600" o:gfxdata="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vIiO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3977;top:5256;height:0;width:4482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3836;top:5745;flip:x;height:1;width:4750;" filled="f" stroked="t" coordsize="21600,21600" o:gfxdata="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ih/M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3650"/>
        </w:tabs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tabs>
          <w:tab w:val="left" w:pos="10265"/>
        </w:tabs>
        <w:ind w:firstLine="630"/>
        <w:rPr>
          <w:rFonts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32"/>
          <w:szCs w:val="32"/>
        </w:rPr>
        <w:tab/>
      </w:r>
      <w:r>
        <w:rPr>
          <w:rFonts w:hint="eastAsia" w:eastAsia="仿宋_GB2312" w:cs="仿宋_GB2312"/>
          <w:b/>
          <w:bCs/>
          <w:sz w:val="32"/>
          <w:szCs w:val="32"/>
        </w:rPr>
        <w:t>预防接种单位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