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spacing w:line="400" w:lineRule="exact"/>
        <w:rPr>
          <w:rFonts w:hint="eastAsia" w:eastAsia="仿宋_GB2312"/>
          <w:sz w:val="32"/>
          <w:szCs w:val="32"/>
          <w:lang w:val="en-US" w:eastAsia="zh-CN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柳州市柳江区人民政府2023年重大行政决策事项目录</w:t>
      </w:r>
      <w:bookmarkEnd w:id="0"/>
    </w:p>
    <w:p>
      <w:pPr>
        <w:spacing w:line="400" w:lineRule="exact"/>
        <w:rPr>
          <w:rFonts w:hint="default" w:eastAsia="仿宋_GB2312"/>
          <w:sz w:val="32"/>
          <w:szCs w:val="32"/>
          <w:lang w:val="en-US" w:eastAsia="zh-CN"/>
        </w:rPr>
      </w:pPr>
    </w:p>
    <w:tbl>
      <w:tblPr>
        <w:tblStyle w:val="3"/>
        <w:tblW w:w="9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2931"/>
        <w:gridCol w:w="2400"/>
        <w:gridCol w:w="2235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  <w:t>决策事项名称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  <w:t>决策承办单位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  <w:t>计划审议时间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柳江区畜禽养殖污染防治规划（2023-2027年）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kern w:val="0"/>
                <w:sz w:val="28"/>
                <w:szCs w:val="28"/>
              </w:rPr>
              <w:t>柳州市柳江生态环境局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  <w:t>2023年10月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柳江区水土保持规划（2022-2030年）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柳州市柳江区水利局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  <w:t>2023年10月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柳州市柳江区“十四五”特色产业发展规划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柳州市农业农村局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  <w:t>2023年12月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</w:tr>
    </w:tbl>
    <w:p>
      <w:pPr>
        <w:spacing w:line="400" w:lineRule="exact"/>
        <w:rPr>
          <w:rFonts w:hint="eastAsia" w:eastAsia="仿宋_GB2312"/>
          <w:sz w:val="32"/>
          <w:szCs w:val="32"/>
          <w:lang w:val="en-US" w:eastAsia="zh-CN"/>
        </w:rPr>
      </w:pPr>
    </w:p>
    <w:p>
      <w:pPr>
        <w:spacing w:line="400" w:lineRule="exact"/>
        <w:ind w:firstLine="4800" w:firstLineChars="1500"/>
        <w:rPr>
          <w:rFonts w:hint="eastAsia" w:eastAsia="仿宋_GB2312"/>
          <w:sz w:val="32"/>
          <w:szCs w:val="32"/>
          <w:lang w:val="en-US" w:eastAsia="zh-CN"/>
        </w:rPr>
      </w:pPr>
    </w:p>
    <w:p>
      <w:pPr>
        <w:spacing w:line="400" w:lineRule="exact"/>
        <w:ind w:firstLine="4800" w:firstLineChars="1500"/>
        <w:rPr>
          <w:rFonts w:hint="eastAsia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E64D9DF-F106-432D-AB39-41899EB77AE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0C30402-0FAF-4A87-8BC9-5BB1DBCE014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3E70861-694F-48A8-B15E-7090DC2790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00000000"/>
    <w:rsid w:val="024D6CE2"/>
    <w:rsid w:val="7F1E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2023-10-10T03:57:00Z</dcterms:created>
  <dc:creator>Administrator</dc:creator>
  <cp:lastModifiedBy>ē</cp:lastModifiedBy>
  <dcterms:modified xsi:type="dcterms:W3CDTF">2023-11-27T08:15:15Z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D0599E2C7F9640A089309FBA25FD8DE8_12</vt:lpwstr>
  </property>
</Properties>
</file>