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D5822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4AD9C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4F963AF5">
      <w:pPr>
        <w:spacing w:line="48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柳江区中小学生研学实践教育营地申报表</w:t>
      </w:r>
    </w:p>
    <w:p w14:paraId="78CA3662">
      <w:pPr>
        <w:spacing w:line="480" w:lineRule="exact"/>
        <w:jc w:val="center"/>
        <w:rPr>
          <w:rFonts w:hint="default" w:ascii="Times New Roman" w:hAnsi="Times New Roman" w:eastAsia="楷体" w:cs="Times New Roman"/>
          <w:szCs w:val="32"/>
        </w:rPr>
      </w:pPr>
      <w:r>
        <w:rPr>
          <w:rFonts w:hint="default" w:ascii="Times New Roman" w:hAnsi="Times New Roman" w:eastAsia="楷体" w:cs="Times New Roman"/>
          <w:szCs w:val="32"/>
        </w:rPr>
        <w:t>（一营地一表）</w:t>
      </w:r>
    </w:p>
    <w:tbl>
      <w:tblPr>
        <w:tblStyle w:val="9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127"/>
        <w:gridCol w:w="141"/>
        <w:gridCol w:w="284"/>
        <w:gridCol w:w="1808"/>
        <w:gridCol w:w="1954"/>
        <w:gridCol w:w="63"/>
        <w:gridCol w:w="176"/>
        <w:gridCol w:w="1675"/>
      </w:tblGrid>
      <w:tr w14:paraId="53E9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1174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营地名称</w:t>
            </w:r>
          </w:p>
        </w:tc>
        <w:tc>
          <w:tcPr>
            <w:tcW w:w="61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2462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EBC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1E0B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营地详细地址</w:t>
            </w:r>
          </w:p>
        </w:tc>
        <w:tc>
          <w:tcPr>
            <w:tcW w:w="61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F7C4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C6D1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DBF0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申报单位名称</w:t>
            </w:r>
          </w:p>
          <w:p w14:paraId="765EC097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（全称，与公章一致）</w:t>
            </w:r>
          </w:p>
        </w:tc>
        <w:tc>
          <w:tcPr>
            <w:tcW w:w="61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F5A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85F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4DE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申报单位详细地址</w:t>
            </w:r>
          </w:p>
        </w:tc>
        <w:tc>
          <w:tcPr>
            <w:tcW w:w="61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9DAA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2928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791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3807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C228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正式运营时间</w:t>
            </w:r>
          </w:p>
        </w:tc>
        <w:tc>
          <w:tcPr>
            <w:tcW w:w="1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6E7D">
            <w:pPr>
              <w:spacing w:line="440" w:lineRule="exact"/>
              <w:ind w:firstLine="600" w:firstLineChars="2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年   月</w:t>
            </w:r>
          </w:p>
        </w:tc>
      </w:tr>
      <w:tr w14:paraId="301C7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898C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占地面积（平米）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6E1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6C2A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建筑面积（平米）</w:t>
            </w:r>
          </w:p>
        </w:tc>
        <w:tc>
          <w:tcPr>
            <w:tcW w:w="1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1B24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26A8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A281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在职员工总人数（人）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A8E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2A22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研学实践教育师资数（人）</w:t>
            </w:r>
          </w:p>
        </w:tc>
        <w:tc>
          <w:tcPr>
            <w:tcW w:w="1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EAF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CC7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926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联系人及电话</w:t>
            </w:r>
          </w:p>
        </w:tc>
        <w:tc>
          <w:tcPr>
            <w:tcW w:w="5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9FB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90A1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1165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内部容纳同时开展活动人数</w:t>
            </w:r>
          </w:p>
        </w:tc>
        <w:tc>
          <w:tcPr>
            <w:tcW w:w="5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BB60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70D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A100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内部容纳同时就餐人数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DA74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BDD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床位数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E3A2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3609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C09A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内部基本医疗保障条件</w:t>
            </w:r>
          </w:p>
        </w:tc>
        <w:tc>
          <w:tcPr>
            <w:tcW w:w="5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5FA2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EBE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82F5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2024年度接待开展研学活动学生批次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D972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A080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2024年度接待开展研学活动学生人数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F46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30F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C74DBA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41E61E2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FE07CA9"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558A11A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推</w:t>
            </w:r>
          </w:p>
          <w:p w14:paraId="5F2FD332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荐</w:t>
            </w:r>
          </w:p>
          <w:p w14:paraId="424343E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理</w:t>
            </w:r>
          </w:p>
          <w:p w14:paraId="1C708BBB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由</w:t>
            </w:r>
          </w:p>
          <w:p w14:paraId="07B5624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F2380E4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FFE8E84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45D6ACB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C6E682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E1A54D1">
            <w:pPr>
              <w:tabs>
                <w:tab w:val="left" w:pos="216"/>
              </w:tabs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7ACC510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推</w:t>
            </w:r>
          </w:p>
          <w:p w14:paraId="04F918AB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荐</w:t>
            </w:r>
          </w:p>
          <w:p w14:paraId="089AA940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理</w:t>
            </w:r>
          </w:p>
          <w:p w14:paraId="79203641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由</w:t>
            </w:r>
          </w:p>
          <w:p w14:paraId="3071822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C6BA76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481C571">
            <w:pPr>
              <w:spacing w:line="44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4D0FE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一、单位简介</w:t>
            </w:r>
          </w:p>
          <w:p w14:paraId="3EF4E6CA">
            <w:pPr>
              <w:spacing w:line="440" w:lineRule="exact"/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A6B4DAF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076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BA93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93A11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二、内部及周边研学资源介绍</w:t>
            </w:r>
          </w:p>
          <w:p w14:paraId="76F3264C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C1A9187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B712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9D73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57F8A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三、研学实践活动接待能力（如：全年开放天数，最大接待人数等）</w:t>
            </w:r>
          </w:p>
          <w:p w14:paraId="69970FD4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74B5B3F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36D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BA84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2E971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四、已有小学、初中、高中研学课程和线路及相应线路的学生单位成本，是否收费、优惠减免政策</w:t>
            </w:r>
          </w:p>
          <w:p w14:paraId="7A740232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线路一：... ...</w:t>
            </w:r>
          </w:p>
          <w:p w14:paraId="45570810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线路二: ... ...</w:t>
            </w:r>
          </w:p>
          <w:p w14:paraId="661FCF28">
            <w:pPr>
              <w:spacing w:line="440" w:lineRule="exact"/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... ... </w:t>
            </w:r>
          </w:p>
        </w:tc>
      </w:tr>
      <w:tr w14:paraId="5D891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6CD6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CCF9B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五、2023年-2025年研学实践教育活动实施规划</w:t>
            </w:r>
          </w:p>
          <w:p w14:paraId="4110E519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0675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AB09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8CE8B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六、研学实践教育制度建设情况</w:t>
            </w:r>
          </w:p>
          <w:p w14:paraId="3F655326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5D0F2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B82F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4F105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七、保障与财务管理情况（围绕推荐条件第五、六、七条填报，并附必要佐证材料）</w:t>
            </w:r>
          </w:p>
          <w:p w14:paraId="7B01FD85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7B8E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7458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60ACB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八、其他优势（如：已被教育行政部门纳入本地研学实践教育整体工作安排，和周边基地或部分学校已签订开展研学实践教育活动的协议书等）</w:t>
            </w:r>
          </w:p>
          <w:p w14:paraId="2592F044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B70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2C5C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080F3"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51895B7">
            <w:pPr>
              <w:spacing w:line="440" w:lineRule="exact"/>
              <w:ind w:firstLine="3960" w:firstLineChars="165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负责人（签字）</w:t>
            </w:r>
          </w:p>
          <w:p w14:paraId="1D2BAF92">
            <w:pPr>
              <w:spacing w:line="440" w:lineRule="exact"/>
              <w:ind w:firstLine="4080" w:firstLineChars="17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单位（盖章）</w:t>
            </w:r>
          </w:p>
          <w:p w14:paraId="60B233DD">
            <w:pPr>
              <w:spacing w:line="440" w:lineRule="exact"/>
              <w:ind w:firstLine="6240" w:firstLineChars="26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  <w:p w14:paraId="4D9B25B6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15BA9839">
            <w:pPr>
              <w:bidi w:val="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436EC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44275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所在地教育行政部门意见：</w:t>
            </w:r>
          </w:p>
          <w:p w14:paraId="646BE24C">
            <w:pPr>
              <w:spacing w:line="440" w:lineRule="exact"/>
              <w:ind w:firstLine="2400" w:firstLineChars="10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（盖章）</w:t>
            </w:r>
          </w:p>
          <w:p w14:paraId="6210207B">
            <w:pPr>
              <w:spacing w:line="440" w:lineRule="exact"/>
              <w:ind w:firstLine="2400" w:firstLineChars="10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 w14:paraId="2BDC4979">
      <w:pPr>
        <w:pStyle w:val="8"/>
        <w:widowControl/>
        <w:shd w:val="clear" w:color="auto" w:fill="FFFFFF"/>
        <w:spacing w:beforeAutospacing="0" w:afterAutospacing="0" w:line="480" w:lineRule="exact"/>
        <w:jc w:val="both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</w:p>
    <w:p w14:paraId="6832E6F4">
      <w:pPr>
        <w:pStyle w:val="8"/>
        <w:widowControl/>
        <w:shd w:val="clear" w:color="auto" w:fill="FFFFFF"/>
        <w:spacing w:beforeAutospacing="0" w:afterAutospacing="0" w:line="480" w:lineRule="exact"/>
        <w:jc w:val="both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</w:p>
    <w:p w14:paraId="1D48755F">
      <w:pPr>
        <w:pStyle w:val="8"/>
        <w:widowControl/>
        <w:shd w:val="clear" w:color="auto" w:fill="FFFFFF"/>
        <w:spacing w:beforeAutospacing="0" w:afterAutospacing="0" w:line="480" w:lineRule="exact"/>
        <w:jc w:val="both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</w:p>
    <w:p w14:paraId="0657CADC">
      <w:pPr>
        <w:pStyle w:val="8"/>
        <w:widowControl/>
        <w:shd w:val="clear" w:color="auto" w:fill="FFFFFF"/>
        <w:spacing w:beforeAutospacing="0" w:afterAutospacing="0" w:line="480" w:lineRule="exact"/>
        <w:jc w:val="both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</w:p>
    <w:p w14:paraId="6BA6968B">
      <w:pPr>
        <w:spacing w:line="240" w:lineRule="atLeast"/>
        <w:rPr>
          <w:rFonts w:hint="default" w:ascii="Times New Roman" w:hAnsi="Times New Roman" w:eastAsia="仿宋_GB2312" w:cs="Times New Roman"/>
          <w:sz w:val="2"/>
          <w:szCs w:val="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5516B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9735820</wp:posOffset>
              </wp:positionV>
              <wp:extent cx="930910" cy="28892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0AAB35">
                          <w:pPr>
                            <w:pStyle w:val="6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30967428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66.6pt;height:22.75pt;width:73.3pt;mso-position-horizontal:outside;mso-position-horizontal-relative:margin;mso-position-vertical-relative:page;z-index:251659264;mso-width-relative:page;mso-height-relative:page;" filled="f" stroked="f" coordsize="21600,21600" o:gfxdata="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N2HNtgAAAAKAQAADwAAAAAAAAABACAAAAAiAAAAZHJzL2Rvd25yZXYueG1s&#10;UEsBAhQAFAAAAAgAh07iQI5N7R4xAgAAV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20AAB35">
                    <w:pPr>
                      <w:pStyle w:val="6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  <w:p w14:paraId="30967428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ZmI4Nzc5ZDlkYWRmY2E4MmNlZTg0YzM1NDJjNzEifQ=="/>
  </w:docVars>
  <w:rsids>
    <w:rsidRoot w:val="0C9037EA"/>
    <w:rsid w:val="000A6E78"/>
    <w:rsid w:val="00266FF4"/>
    <w:rsid w:val="005F43E0"/>
    <w:rsid w:val="00696A63"/>
    <w:rsid w:val="00793BC0"/>
    <w:rsid w:val="0083327A"/>
    <w:rsid w:val="00B21362"/>
    <w:rsid w:val="00BF45DB"/>
    <w:rsid w:val="01590401"/>
    <w:rsid w:val="01F3069B"/>
    <w:rsid w:val="03BC65B5"/>
    <w:rsid w:val="03C120C1"/>
    <w:rsid w:val="040760EF"/>
    <w:rsid w:val="044A6BB6"/>
    <w:rsid w:val="04C44259"/>
    <w:rsid w:val="058F34B0"/>
    <w:rsid w:val="0636392C"/>
    <w:rsid w:val="06C03809"/>
    <w:rsid w:val="095567BF"/>
    <w:rsid w:val="0C9037EA"/>
    <w:rsid w:val="0E5C414B"/>
    <w:rsid w:val="0EF40828"/>
    <w:rsid w:val="10240C99"/>
    <w:rsid w:val="103A670E"/>
    <w:rsid w:val="10810EA7"/>
    <w:rsid w:val="111156C1"/>
    <w:rsid w:val="13675A6C"/>
    <w:rsid w:val="14B621FE"/>
    <w:rsid w:val="152D05F0"/>
    <w:rsid w:val="15AE34DE"/>
    <w:rsid w:val="16E45276"/>
    <w:rsid w:val="17033CFE"/>
    <w:rsid w:val="17822F86"/>
    <w:rsid w:val="18375C9D"/>
    <w:rsid w:val="183F48C2"/>
    <w:rsid w:val="19632760"/>
    <w:rsid w:val="19E73463"/>
    <w:rsid w:val="1D7360C2"/>
    <w:rsid w:val="1D882DD8"/>
    <w:rsid w:val="1E0C22E1"/>
    <w:rsid w:val="1F4A34C4"/>
    <w:rsid w:val="1F5B7EE7"/>
    <w:rsid w:val="1FD61FB0"/>
    <w:rsid w:val="20611782"/>
    <w:rsid w:val="21292D38"/>
    <w:rsid w:val="21F50946"/>
    <w:rsid w:val="2247082E"/>
    <w:rsid w:val="22821235"/>
    <w:rsid w:val="22C97BAA"/>
    <w:rsid w:val="23523362"/>
    <w:rsid w:val="23D5257E"/>
    <w:rsid w:val="264D6D44"/>
    <w:rsid w:val="271E248E"/>
    <w:rsid w:val="27CB6172"/>
    <w:rsid w:val="2900009D"/>
    <w:rsid w:val="291B4ED7"/>
    <w:rsid w:val="2B2F07C6"/>
    <w:rsid w:val="2C65448F"/>
    <w:rsid w:val="2E334A71"/>
    <w:rsid w:val="2E960B5C"/>
    <w:rsid w:val="3239017C"/>
    <w:rsid w:val="33576B0C"/>
    <w:rsid w:val="33707BCD"/>
    <w:rsid w:val="344A6670"/>
    <w:rsid w:val="363C55D1"/>
    <w:rsid w:val="38991974"/>
    <w:rsid w:val="38AC5B4C"/>
    <w:rsid w:val="3AF82537"/>
    <w:rsid w:val="3C29300F"/>
    <w:rsid w:val="3E6F5651"/>
    <w:rsid w:val="3EDF3E59"/>
    <w:rsid w:val="3F454604"/>
    <w:rsid w:val="40060495"/>
    <w:rsid w:val="40A910D8"/>
    <w:rsid w:val="40B05AAD"/>
    <w:rsid w:val="4121630B"/>
    <w:rsid w:val="41F95592"/>
    <w:rsid w:val="445606F7"/>
    <w:rsid w:val="44760DBC"/>
    <w:rsid w:val="46BF2EEE"/>
    <w:rsid w:val="47095F17"/>
    <w:rsid w:val="48743864"/>
    <w:rsid w:val="48AF0F60"/>
    <w:rsid w:val="4D7756EC"/>
    <w:rsid w:val="4E6F3F3D"/>
    <w:rsid w:val="4E8862BB"/>
    <w:rsid w:val="4F6463E1"/>
    <w:rsid w:val="4F9541FD"/>
    <w:rsid w:val="4FA233AD"/>
    <w:rsid w:val="546450D5"/>
    <w:rsid w:val="54FD0574"/>
    <w:rsid w:val="56D65B69"/>
    <w:rsid w:val="58163904"/>
    <w:rsid w:val="59913403"/>
    <w:rsid w:val="59A759DF"/>
    <w:rsid w:val="59C778E7"/>
    <w:rsid w:val="5A3F1F24"/>
    <w:rsid w:val="5BDC12C4"/>
    <w:rsid w:val="5D333896"/>
    <w:rsid w:val="5E1F0DC7"/>
    <w:rsid w:val="5E523665"/>
    <w:rsid w:val="5F304531"/>
    <w:rsid w:val="5F661D01"/>
    <w:rsid w:val="607B1E49"/>
    <w:rsid w:val="61B35133"/>
    <w:rsid w:val="627806C9"/>
    <w:rsid w:val="627F77D0"/>
    <w:rsid w:val="642F3009"/>
    <w:rsid w:val="64567C1B"/>
    <w:rsid w:val="652C579B"/>
    <w:rsid w:val="65AD16FD"/>
    <w:rsid w:val="669730E8"/>
    <w:rsid w:val="671171E2"/>
    <w:rsid w:val="67824158"/>
    <w:rsid w:val="6841155D"/>
    <w:rsid w:val="69935FED"/>
    <w:rsid w:val="6B362ECF"/>
    <w:rsid w:val="6B650A67"/>
    <w:rsid w:val="6C150D37"/>
    <w:rsid w:val="6C20690A"/>
    <w:rsid w:val="6C307C64"/>
    <w:rsid w:val="6DCA78FF"/>
    <w:rsid w:val="6DCF760B"/>
    <w:rsid w:val="6E46167B"/>
    <w:rsid w:val="6FA64CDA"/>
    <w:rsid w:val="6FE2114F"/>
    <w:rsid w:val="70AE6E5A"/>
    <w:rsid w:val="713E4FC1"/>
    <w:rsid w:val="728016C8"/>
    <w:rsid w:val="73702CF6"/>
    <w:rsid w:val="738642C8"/>
    <w:rsid w:val="746122EB"/>
    <w:rsid w:val="75EB0A4A"/>
    <w:rsid w:val="76832D41"/>
    <w:rsid w:val="78CF6711"/>
    <w:rsid w:val="79B80F53"/>
    <w:rsid w:val="79CB512B"/>
    <w:rsid w:val="79DB7736"/>
    <w:rsid w:val="79F75F20"/>
    <w:rsid w:val="7BE14791"/>
    <w:rsid w:val="7C796DC4"/>
    <w:rsid w:val="7D8D2ED6"/>
    <w:rsid w:val="7DB859C6"/>
    <w:rsid w:val="7E1A7AB9"/>
    <w:rsid w:val="7E4E7747"/>
    <w:rsid w:val="7F21759B"/>
    <w:rsid w:val="7F5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autoRedefine/>
    <w:qFormat/>
    <w:uiPriority w:val="0"/>
    <w:pPr>
      <w:jc w:val="center"/>
    </w:pPr>
    <w:rPr>
      <w:b/>
      <w:bCs/>
      <w:sz w:val="44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批注框文本 Char"/>
    <w:basedOn w:val="11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2999</Words>
  <Characters>3185</Characters>
  <Lines>6</Lines>
  <Paragraphs>1</Paragraphs>
  <TotalTime>132</TotalTime>
  <ScaleCrop>false</ScaleCrop>
  <LinksUpToDate>false</LinksUpToDate>
  <CharactersWithSpaces>3287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2019-05-13T07:22:00Z</dcterms:created>
  <dc:creator>王亚飞</dc:creator>
  <cp:lastModifiedBy>区教育局</cp:lastModifiedBy>
  <cp:lastPrinted>2026-03-30T02:44:00Z</cp:lastPrinted>
  <dcterms:modified xsi:type="dcterms:W3CDTF">2026-03-30T11:03:07Z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68D6D6D86E494BC893C5AE05174FB74F</vt:lpwstr>
  </property>
  <property fmtid="{D5CDD505-2E9C-101B-9397-08002B2CF9AE}" pid="4" name="KSOTemplateDocerSaveRecord">
    <vt:lpwstr>eyJoZGlkIjoiZGM1MDRjNWY2NDVmOWI0M2YyMmZkMWEwZjVhYWRhMjQiLCJ1c2VySWQiOiI1NTI0OTM3MzcifQ==</vt:lpwstr>
  </property>
</Properties>
</file>