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57" w:rsidRDefault="002C721F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 《柳州市柳江区进德镇乐山村村庄规划（</w:t>
      </w:r>
      <w:r>
        <w:rPr>
          <w:rFonts w:ascii="黑体" w:eastAsia="黑体" w:hAnsi="黑体"/>
          <w:b/>
          <w:sz w:val="32"/>
          <w:szCs w:val="32"/>
        </w:rPr>
        <w:t>2020-2035</w:t>
      </w:r>
      <w:r>
        <w:rPr>
          <w:rFonts w:ascii="黑体" w:eastAsia="黑体" w:hAnsi="黑体" w:hint="eastAsia"/>
          <w:b/>
          <w:sz w:val="32"/>
          <w:szCs w:val="32"/>
        </w:rPr>
        <w:t>年）》</w:t>
      </w:r>
    </w:p>
    <w:p w:rsidR="00415D57" w:rsidRDefault="002C721F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批</w:t>
      </w:r>
      <w:r w:rsidR="007367DF">
        <w:rPr>
          <w:rFonts w:ascii="黑体" w:eastAsia="黑体" w:hAnsi="黑体" w:hint="eastAsia"/>
          <w:b/>
          <w:sz w:val="32"/>
          <w:szCs w:val="32"/>
        </w:rPr>
        <w:t>后公布</w:t>
      </w:r>
    </w:p>
    <w:p w:rsidR="00415D57" w:rsidRDefault="00415D57">
      <w:pPr>
        <w:jc w:val="center"/>
        <w:rPr>
          <w:rFonts w:ascii="黑体" w:eastAsia="黑体" w:hAnsi="黑体" w:hint="eastAsia"/>
          <w:sz w:val="24"/>
          <w:szCs w:val="24"/>
        </w:rPr>
      </w:pPr>
    </w:p>
    <w:p w:rsidR="004B0D6D" w:rsidRDefault="004B0D6D">
      <w:pPr>
        <w:jc w:val="center"/>
        <w:rPr>
          <w:rFonts w:ascii="黑体" w:eastAsia="黑体" w:hAnsi="黑体"/>
          <w:sz w:val="24"/>
          <w:szCs w:val="24"/>
        </w:rPr>
      </w:pPr>
    </w:p>
    <w:p w:rsidR="004B0D6D" w:rsidRDefault="004B0D6D" w:rsidP="004B0D6D">
      <w:pPr>
        <w:ind w:firstLineChars="200" w:firstLine="480"/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《柳州市柳江区进德镇乐山村村庄规划（2020-2035年）》已经柳州市柳江区人民政府批准，现予以公布。</w:t>
      </w:r>
    </w:p>
    <w:p w:rsidR="004B0D6D" w:rsidRDefault="004B0D6D" w:rsidP="004B0D6D">
      <w:pPr>
        <w:ind w:firstLineChars="200" w:firstLine="480"/>
        <w:jc w:val="left"/>
        <w:rPr>
          <w:rFonts w:ascii="黑体" w:eastAsia="黑体" w:hAnsi="黑体" w:hint="eastAsia"/>
          <w:sz w:val="24"/>
          <w:szCs w:val="24"/>
        </w:rPr>
      </w:pPr>
    </w:p>
    <w:p w:rsidR="004B0D6D" w:rsidRDefault="004B0D6D" w:rsidP="004B0D6D">
      <w:pPr>
        <w:ind w:firstLineChars="200" w:firstLine="480"/>
        <w:jc w:val="left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                                 柳州市柳江区自然资源局</w:t>
      </w:r>
    </w:p>
    <w:p w:rsidR="004B0D6D" w:rsidRDefault="004B0D6D" w:rsidP="004B0D6D">
      <w:pPr>
        <w:ind w:firstLineChars="200" w:firstLine="480"/>
        <w:jc w:val="left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                                      2023年1月10日</w:t>
      </w:r>
    </w:p>
    <w:p w:rsidR="00415D57" w:rsidRDefault="00415D57">
      <w:pPr>
        <w:jc w:val="left"/>
        <w:rPr>
          <w:rFonts w:ascii="黑体" w:eastAsia="黑体" w:hAnsi="黑体"/>
          <w:b/>
          <w:sz w:val="32"/>
          <w:szCs w:val="32"/>
        </w:rPr>
      </w:pPr>
    </w:p>
    <w:p w:rsidR="00415D57" w:rsidRDefault="002C721F">
      <w:pPr>
        <w:tabs>
          <w:tab w:val="center" w:pos="4153"/>
        </w:tabs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一、规划范围</w:t>
      </w:r>
      <w:r>
        <w:rPr>
          <w:rFonts w:ascii="黑体" w:eastAsia="黑体" w:hAnsi="黑体"/>
          <w:sz w:val="24"/>
          <w:szCs w:val="24"/>
        </w:rPr>
        <w:tab/>
      </w:r>
    </w:p>
    <w:p w:rsidR="00415D57" w:rsidRDefault="002C721F">
      <w:pPr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本次规划范围为柳州市柳江区乐山村行政范围，总面积为 830.53 公顷，约 </w:t>
      </w:r>
      <w:r>
        <w:rPr>
          <w:rFonts w:ascii="黑体" w:eastAsia="黑体" w:hAnsi="黑体"/>
          <w:sz w:val="24"/>
          <w:szCs w:val="24"/>
        </w:rPr>
        <w:t xml:space="preserve">12457.95 </w:t>
      </w:r>
      <w:r>
        <w:rPr>
          <w:rFonts w:ascii="黑体" w:eastAsia="黑体" w:hAnsi="黑体" w:hint="eastAsia"/>
          <w:sz w:val="24"/>
          <w:szCs w:val="24"/>
        </w:rPr>
        <w:t>亩。</w:t>
      </w:r>
      <w:proofErr w:type="gramStart"/>
      <w:r>
        <w:rPr>
          <w:rFonts w:ascii="黑体" w:eastAsia="黑体" w:hAnsi="黑体" w:hint="eastAsia"/>
          <w:sz w:val="24"/>
          <w:szCs w:val="24"/>
        </w:rPr>
        <w:t>辖</w:t>
      </w:r>
      <w:proofErr w:type="gramEnd"/>
      <w:r>
        <w:rPr>
          <w:rFonts w:ascii="黑体" w:eastAsia="黑体" w:hAnsi="黑体" w:hint="eastAsia"/>
          <w:sz w:val="24"/>
          <w:szCs w:val="24"/>
        </w:rPr>
        <w:t xml:space="preserve">乐山屯、大舌屯、尧安屯、长安屯、贡村屯、祥林屯、祥村屯、小白山屯、拉索屯、林山屯 </w:t>
      </w:r>
      <w:r>
        <w:rPr>
          <w:rFonts w:ascii="黑体" w:eastAsia="黑体" w:hAnsi="黑体"/>
          <w:sz w:val="24"/>
          <w:szCs w:val="24"/>
        </w:rPr>
        <w:t xml:space="preserve">10 </w:t>
      </w:r>
      <w:proofErr w:type="gramStart"/>
      <w:r>
        <w:rPr>
          <w:rFonts w:ascii="黑体" w:eastAsia="黑体" w:hAnsi="黑体" w:hint="eastAsia"/>
          <w:sz w:val="24"/>
          <w:szCs w:val="24"/>
        </w:rPr>
        <w:t>个</w:t>
      </w:r>
      <w:proofErr w:type="gramEnd"/>
      <w:r>
        <w:rPr>
          <w:rFonts w:ascii="黑体" w:eastAsia="黑体" w:hAnsi="黑体" w:hint="eastAsia"/>
          <w:sz w:val="24"/>
          <w:szCs w:val="24"/>
        </w:rPr>
        <w:t>自然屯。</w:t>
      </w:r>
    </w:p>
    <w:p w:rsidR="00415D57" w:rsidRDefault="002C721F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二、规划期限</w:t>
      </w:r>
    </w:p>
    <w:p w:rsidR="00415D57" w:rsidRDefault="002C721F">
      <w:pPr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本次村庄规划期限为</w:t>
      </w:r>
      <w:r>
        <w:rPr>
          <w:rFonts w:ascii="黑体" w:eastAsia="黑体" w:hAnsi="黑体"/>
          <w:sz w:val="24"/>
          <w:szCs w:val="24"/>
        </w:rPr>
        <w:t>2020-2035</w:t>
      </w:r>
      <w:r>
        <w:rPr>
          <w:rFonts w:ascii="黑体" w:eastAsia="黑体" w:hAnsi="黑体" w:hint="eastAsia"/>
          <w:sz w:val="24"/>
          <w:szCs w:val="24"/>
        </w:rPr>
        <w:t>年。其中:近期</w:t>
      </w:r>
      <w:r>
        <w:rPr>
          <w:rFonts w:ascii="黑体" w:eastAsia="黑体" w:hAnsi="黑体"/>
          <w:sz w:val="24"/>
          <w:szCs w:val="24"/>
        </w:rPr>
        <w:t>2020-2025</w:t>
      </w:r>
      <w:r>
        <w:rPr>
          <w:rFonts w:ascii="黑体" w:eastAsia="黑体" w:hAnsi="黑体" w:hint="eastAsia"/>
          <w:sz w:val="24"/>
          <w:szCs w:val="24"/>
        </w:rPr>
        <w:t>年；远期</w:t>
      </w:r>
      <w:r>
        <w:rPr>
          <w:rFonts w:ascii="黑体" w:eastAsia="黑体" w:hAnsi="黑体"/>
          <w:sz w:val="24"/>
          <w:szCs w:val="24"/>
        </w:rPr>
        <w:t>2026-2035</w:t>
      </w:r>
      <w:r>
        <w:rPr>
          <w:rFonts w:ascii="黑体" w:eastAsia="黑体" w:hAnsi="黑体" w:hint="eastAsia"/>
          <w:sz w:val="24"/>
          <w:szCs w:val="24"/>
        </w:rPr>
        <w:t>年。</w:t>
      </w:r>
    </w:p>
    <w:p w:rsidR="00415D57" w:rsidRDefault="002C721F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三、规划人口</w:t>
      </w:r>
    </w:p>
    <w:p w:rsidR="00415D57" w:rsidRDefault="002C721F">
      <w:pPr>
        <w:ind w:firstLineChars="200" w:firstLine="480"/>
        <w:rPr>
          <w:rFonts w:ascii="黑体" w:eastAsia="黑体" w:hAnsi="黑体"/>
          <w:sz w:val="24"/>
          <w:szCs w:val="24"/>
        </w:rPr>
      </w:pPr>
      <w:proofErr w:type="gramStart"/>
      <w:r>
        <w:rPr>
          <w:rFonts w:ascii="黑体" w:eastAsia="黑体" w:hAnsi="黑体" w:hint="eastAsia"/>
          <w:sz w:val="24"/>
          <w:szCs w:val="24"/>
        </w:rPr>
        <w:t>至规划</w:t>
      </w:r>
      <w:proofErr w:type="gramEnd"/>
      <w:r>
        <w:rPr>
          <w:rFonts w:ascii="黑体" w:eastAsia="黑体" w:hAnsi="黑体" w:hint="eastAsia"/>
          <w:sz w:val="24"/>
          <w:szCs w:val="24"/>
        </w:rPr>
        <w:t>期末</w:t>
      </w:r>
      <w:r>
        <w:rPr>
          <w:rFonts w:ascii="黑体" w:eastAsia="黑体" w:hAnsi="黑体"/>
          <w:sz w:val="24"/>
          <w:szCs w:val="24"/>
        </w:rPr>
        <w:t>2035</w:t>
      </w:r>
      <w:r>
        <w:rPr>
          <w:rFonts w:ascii="黑体" w:eastAsia="黑体" w:hAnsi="黑体" w:hint="eastAsia"/>
          <w:sz w:val="24"/>
          <w:szCs w:val="24"/>
        </w:rPr>
        <w:t>年，乐山村人口预测为4362人，1091户。</w:t>
      </w:r>
    </w:p>
    <w:p w:rsidR="00415D57" w:rsidRDefault="002C721F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四、村庄类型</w:t>
      </w:r>
    </w:p>
    <w:p w:rsidR="00415D57" w:rsidRDefault="002C721F">
      <w:pPr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进德镇乐山村属于“集聚提升类村庄”。</w:t>
      </w:r>
    </w:p>
    <w:p w:rsidR="00415D57" w:rsidRDefault="002C721F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五、规划定位</w:t>
      </w:r>
    </w:p>
    <w:p w:rsidR="00415D57" w:rsidRDefault="002C721F">
      <w:pPr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基于“一村一品”的发展构想，乐山村作为集聚提升类村庄，规划依托现在蔬果种植、生态 养殖的基础上，打造长安-乐山</w:t>
      </w:r>
      <w:r>
        <w:rPr>
          <w:rFonts w:ascii="黑体" w:eastAsia="黑体" w:hAnsi="黑体"/>
          <w:sz w:val="24"/>
          <w:szCs w:val="24"/>
        </w:rPr>
        <w:t>-</w:t>
      </w:r>
      <w:r>
        <w:rPr>
          <w:rFonts w:ascii="黑体" w:eastAsia="黑体" w:hAnsi="黑体" w:hint="eastAsia"/>
          <w:sz w:val="24"/>
          <w:szCs w:val="24"/>
        </w:rPr>
        <w:t>拉索的特色产业带，同时充分挖掘乐山</w:t>
      </w:r>
      <w:proofErr w:type="gramStart"/>
      <w:r>
        <w:rPr>
          <w:rFonts w:ascii="黑体" w:eastAsia="黑体" w:hAnsi="黑体" w:hint="eastAsia"/>
          <w:sz w:val="24"/>
          <w:szCs w:val="24"/>
        </w:rPr>
        <w:t>村独特</w:t>
      </w:r>
      <w:proofErr w:type="gramEnd"/>
      <w:r>
        <w:rPr>
          <w:rFonts w:ascii="黑体" w:eastAsia="黑体" w:hAnsi="黑体" w:hint="eastAsia"/>
          <w:sz w:val="24"/>
          <w:szCs w:val="24"/>
        </w:rPr>
        <w:t>文化韵味，围绕大布 河周边的山水田园资，引入慢悠生活方式的理念，打造旅游观光度假产品，形成三大产业体系，即 农业种植、乡村旅游及特色文化体验，构成乐山村慢悠生活体系下的泛旅游产业体系。</w:t>
      </w:r>
    </w:p>
    <w:p w:rsidR="00415D57" w:rsidRDefault="002C721F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六、产业发展规划</w:t>
      </w:r>
    </w:p>
    <w:p w:rsidR="00415D57" w:rsidRDefault="002C721F">
      <w:pPr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1、产业体系</w:t>
      </w:r>
    </w:p>
    <w:p w:rsidR="00415D57" w:rsidRDefault="002C721F">
      <w:pPr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基础产业：农业种植业</w:t>
      </w:r>
    </w:p>
    <w:p w:rsidR="00415D57" w:rsidRDefault="002C721F">
      <w:pPr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核心产业：乡村旅游业</w:t>
      </w:r>
    </w:p>
    <w:p w:rsidR="00415D57" w:rsidRDefault="002C721F">
      <w:pPr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特色产业：传统壮族师公舞文化体验</w:t>
      </w:r>
    </w:p>
    <w:p w:rsidR="00415D57" w:rsidRDefault="002C721F">
      <w:pPr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2、产业布局规划</w:t>
      </w:r>
    </w:p>
    <w:p w:rsidR="00415D57" w:rsidRDefault="002C721F">
      <w:pPr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根据村庄自然资源分布、产业基础、道路交通及村庄发展战略，并结合慢游产品体系，乐山村 村庄产业规划为“一带三节点四区”的总体布局。 </w:t>
      </w:r>
    </w:p>
    <w:p w:rsidR="00415D57" w:rsidRDefault="002C721F">
      <w:pPr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一带：特色农业产业带 </w:t>
      </w:r>
    </w:p>
    <w:p w:rsidR="00415D57" w:rsidRDefault="002C721F">
      <w:pPr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三节点：长安、乐山、拉索宜居慢悠生活体验地 </w:t>
      </w:r>
    </w:p>
    <w:p w:rsidR="00415D57" w:rsidRDefault="002C721F">
      <w:pPr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四区：多彩田园慢生活区、山水</w:t>
      </w:r>
      <w:proofErr w:type="gramStart"/>
      <w:r>
        <w:rPr>
          <w:rFonts w:ascii="黑体" w:eastAsia="黑体" w:hAnsi="黑体" w:hint="eastAsia"/>
          <w:sz w:val="24"/>
          <w:szCs w:val="24"/>
        </w:rPr>
        <w:t>禅境慢体验</w:t>
      </w:r>
      <w:proofErr w:type="gramEnd"/>
      <w:r>
        <w:rPr>
          <w:rFonts w:ascii="黑体" w:eastAsia="黑体" w:hAnsi="黑体" w:hint="eastAsia"/>
          <w:sz w:val="24"/>
          <w:szCs w:val="24"/>
        </w:rPr>
        <w:t>区、精品果树慢休闲区、山林生态慢养生区。</w:t>
      </w:r>
    </w:p>
    <w:p w:rsidR="00415D57" w:rsidRDefault="002C721F">
      <w:pPr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（1）山水</w:t>
      </w:r>
      <w:proofErr w:type="gramStart"/>
      <w:r>
        <w:rPr>
          <w:rFonts w:ascii="黑体" w:eastAsia="黑体" w:hAnsi="黑体" w:hint="eastAsia"/>
          <w:sz w:val="24"/>
          <w:szCs w:val="24"/>
        </w:rPr>
        <w:t>禅境慢体验</w:t>
      </w:r>
      <w:proofErr w:type="gramEnd"/>
      <w:r>
        <w:rPr>
          <w:rFonts w:ascii="黑体" w:eastAsia="黑体" w:hAnsi="黑体" w:hint="eastAsia"/>
          <w:sz w:val="24"/>
          <w:szCs w:val="24"/>
        </w:rPr>
        <w:t xml:space="preserve">区 </w:t>
      </w:r>
    </w:p>
    <w:p w:rsidR="00415D57" w:rsidRDefault="002C721F">
      <w:pPr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作为乐山村的核心区域，依托大布河两岸的生态种植产业发展创意农事体验，</w:t>
      </w:r>
      <w:r>
        <w:rPr>
          <w:rFonts w:ascii="黑体" w:eastAsia="黑体" w:hAnsi="黑体" w:hint="eastAsia"/>
          <w:sz w:val="24"/>
          <w:szCs w:val="24"/>
        </w:rPr>
        <w:lastRenderedPageBreak/>
        <w:t>通过</w:t>
      </w:r>
      <w:proofErr w:type="gramStart"/>
      <w:r>
        <w:rPr>
          <w:rFonts w:ascii="黑体" w:eastAsia="黑体" w:hAnsi="黑体" w:hint="eastAsia"/>
          <w:sz w:val="24"/>
          <w:szCs w:val="24"/>
        </w:rPr>
        <w:t>一</w:t>
      </w:r>
      <w:proofErr w:type="gramEnd"/>
      <w:r>
        <w:rPr>
          <w:rFonts w:ascii="黑体" w:eastAsia="黑体" w:hAnsi="黑体" w:hint="eastAsia"/>
          <w:sz w:val="24"/>
          <w:szCs w:val="24"/>
        </w:rPr>
        <w:t>产带三产， 三产促</w:t>
      </w:r>
      <w:proofErr w:type="gramStart"/>
      <w:r>
        <w:rPr>
          <w:rFonts w:ascii="黑体" w:eastAsia="黑体" w:hAnsi="黑体" w:hint="eastAsia"/>
          <w:sz w:val="24"/>
          <w:szCs w:val="24"/>
        </w:rPr>
        <w:t>一</w:t>
      </w:r>
      <w:proofErr w:type="gramEnd"/>
      <w:r>
        <w:rPr>
          <w:rFonts w:ascii="黑体" w:eastAsia="黑体" w:hAnsi="黑体" w:hint="eastAsia"/>
          <w:sz w:val="24"/>
          <w:szCs w:val="24"/>
        </w:rPr>
        <w:t>产的方式，以乐山村为原乡生活体验载体，推进由传统农业转型升级为休闲旅游产业，打 造创意农业、农事体验、河道</w:t>
      </w:r>
      <w:proofErr w:type="gramStart"/>
      <w:r>
        <w:rPr>
          <w:rFonts w:ascii="黑体" w:eastAsia="黑体" w:hAnsi="黑体" w:hint="eastAsia"/>
          <w:sz w:val="24"/>
          <w:szCs w:val="24"/>
        </w:rPr>
        <w:t>漂流等慢体验</w:t>
      </w:r>
      <w:proofErr w:type="gramEnd"/>
      <w:r>
        <w:rPr>
          <w:rFonts w:ascii="黑体" w:eastAsia="黑体" w:hAnsi="黑体" w:hint="eastAsia"/>
          <w:sz w:val="24"/>
          <w:szCs w:val="24"/>
        </w:rPr>
        <w:t xml:space="preserve">区。 </w:t>
      </w:r>
    </w:p>
    <w:p w:rsidR="00415D57" w:rsidRDefault="002C721F">
      <w:pPr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（</w:t>
      </w:r>
      <w:r>
        <w:rPr>
          <w:rFonts w:ascii="黑体" w:eastAsia="黑体" w:hAnsi="黑体"/>
          <w:sz w:val="24"/>
          <w:szCs w:val="24"/>
        </w:rPr>
        <w:t>2</w:t>
      </w:r>
      <w:r>
        <w:rPr>
          <w:rFonts w:ascii="黑体" w:eastAsia="黑体" w:hAnsi="黑体" w:hint="eastAsia"/>
          <w:sz w:val="24"/>
          <w:szCs w:val="24"/>
        </w:rPr>
        <w:t xml:space="preserve">）精品果树慢休闲区 </w:t>
      </w:r>
    </w:p>
    <w:p w:rsidR="00415D57" w:rsidRDefault="002C721F">
      <w:pPr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结合现有葡萄园种植基地，扩大火龙果、百香果等经济果林园区面积，打造经济果林种植，同 时选取合适的区域引入活动项目，设计农夫果园、果园寻宝、</w:t>
      </w:r>
      <w:proofErr w:type="gramStart"/>
      <w:r>
        <w:rPr>
          <w:rFonts w:ascii="黑体" w:eastAsia="黑体" w:hAnsi="黑体" w:hint="eastAsia"/>
          <w:sz w:val="24"/>
          <w:szCs w:val="24"/>
        </w:rPr>
        <w:t>野果园</w:t>
      </w:r>
      <w:proofErr w:type="gramEnd"/>
      <w:r>
        <w:rPr>
          <w:rFonts w:ascii="黑体" w:eastAsia="黑体" w:hAnsi="黑体" w:hint="eastAsia"/>
          <w:sz w:val="24"/>
          <w:szCs w:val="24"/>
        </w:rPr>
        <w:t xml:space="preserve">等主题园区，打造精品果树慢 休闲功能区。 </w:t>
      </w:r>
    </w:p>
    <w:p w:rsidR="00415D57" w:rsidRDefault="002C721F">
      <w:pPr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（</w:t>
      </w:r>
      <w:r>
        <w:rPr>
          <w:rFonts w:ascii="黑体" w:eastAsia="黑体" w:hAnsi="黑体"/>
          <w:sz w:val="24"/>
          <w:szCs w:val="24"/>
        </w:rPr>
        <w:t>3</w:t>
      </w:r>
      <w:r>
        <w:rPr>
          <w:rFonts w:ascii="黑体" w:eastAsia="黑体" w:hAnsi="黑体" w:hint="eastAsia"/>
          <w:sz w:val="24"/>
          <w:szCs w:val="24"/>
        </w:rPr>
        <w:t xml:space="preserve">）多彩田园慢生活区 </w:t>
      </w:r>
    </w:p>
    <w:p w:rsidR="00415D57" w:rsidRDefault="002C721F">
      <w:pPr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重点推进示范高标准农田、水利、道路建设， 实现“田成方，渠成网，路相通”，同时结合 现状溪水农田，小桥人家映入眼帘，推进乡村</w:t>
      </w:r>
      <w:proofErr w:type="gramStart"/>
      <w:r>
        <w:rPr>
          <w:rFonts w:ascii="黑体" w:eastAsia="黑体" w:hAnsi="黑体" w:hint="eastAsia"/>
          <w:sz w:val="24"/>
          <w:szCs w:val="24"/>
        </w:rPr>
        <w:t>慢生活</w:t>
      </w:r>
      <w:proofErr w:type="gramEnd"/>
      <w:r>
        <w:rPr>
          <w:rFonts w:ascii="黑体" w:eastAsia="黑体" w:hAnsi="黑体" w:hint="eastAsia"/>
          <w:sz w:val="24"/>
          <w:szCs w:val="24"/>
        </w:rPr>
        <w:t xml:space="preserve">体验。 </w:t>
      </w:r>
    </w:p>
    <w:p w:rsidR="00415D57" w:rsidRDefault="002C721F">
      <w:pPr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（</w:t>
      </w:r>
      <w:r>
        <w:rPr>
          <w:rFonts w:ascii="黑体" w:eastAsia="黑体" w:hAnsi="黑体"/>
          <w:sz w:val="24"/>
          <w:szCs w:val="24"/>
        </w:rPr>
        <w:t>4</w:t>
      </w:r>
      <w:r>
        <w:rPr>
          <w:rFonts w:ascii="黑体" w:eastAsia="黑体" w:hAnsi="黑体" w:hint="eastAsia"/>
          <w:sz w:val="24"/>
          <w:szCs w:val="24"/>
        </w:rPr>
        <w:t xml:space="preserve">）生态慢养生区： </w:t>
      </w:r>
    </w:p>
    <w:p w:rsidR="00415D57" w:rsidRDefault="002C721F">
      <w:pPr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四面环山，山林资源较优，植被丰富，大部分为生态公益林，重点山林景观地带涵养，利用山 林氧吧的优势，打造禅意养生功能区。</w:t>
      </w:r>
    </w:p>
    <w:p w:rsidR="00415D57" w:rsidRDefault="002C721F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七、国土空间用地布局规划及指标控制</w:t>
      </w:r>
    </w:p>
    <w:p w:rsidR="00415D57" w:rsidRDefault="002C721F">
      <w:pPr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1、农用地布局 </w:t>
      </w:r>
    </w:p>
    <w:p w:rsidR="00415D57" w:rsidRDefault="002C721F">
      <w:pPr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规划到2035年乐山村的农用地面积为717.85公顷，包括耕地325.32公顷，园地19.79公顷， 林地349.67公顷，草地17.99公顷，其他农用地5.08公顷。相比基期年，耕地的数量得到补充，集中连片程度得到提升。 </w:t>
      </w:r>
    </w:p>
    <w:p w:rsidR="00415D57" w:rsidRDefault="002C721F">
      <w:pPr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2、建设用地 </w:t>
      </w:r>
    </w:p>
    <w:p w:rsidR="00415D57" w:rsidRDefault="002C721F">
      <w:pPr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2035年乐山村建设用地面积为62.91公顷，包括乡村道路用地7.40公顷，农村宅基地48.97公顷，农村社区服务设施用地1.90公顷，教育用地1.24公顷，农业设施建设用地1.46公顷，商业服务业用地1.11公顷，仓储用地0.53公顷，公用设施用地0.11公顷，绿地与开敞空间用地0.19公顷。乡村建设用地结构进一步优化。  </w:t>
      </w:r>
    </w:p>
    <w:p w:rsidR="00415D57" w:rsidRDefault="002C721F">
      <w:pPr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3、其他用地 </w:t>
      </w:r>
    </w:p>
    <w:p w:rsidR="00415D57" w:rsidRDefault="002C721F">
      <w:pPr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2035年乐山村的其他土地面积为15.85公顷，均为陆地水域。</w:t>
      </w:r>
    </w:p>
    <w:p w:rsidR="00415D57" w:rsidRDefault="002C721F">
      <w:pPr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4、耕地保有量和永久基本农田保护目标</w:t>
      </w:r>
    </w:p>
    <w:p w:rsidR="00415D57" w:rsidRDefault="002C721F">
      <w:pPr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规划乐山村至</w:t>
      </w:r>
      <w:r>
        <w:rPr>
          <w:rFonts w:ascii="黑体" w:eastAsia="黑体" w:hAnsi="黑体"/>
          <w:sz w:val="24"/>
          <w:szCs w:val="24"/>
        </w:rPr>
        <w:t>2035</w:t>
      </w:r>
      <w:r>
        <w:rPr>
          <w:rFonts w:ascii="黑体" w:eastAsia="黑体" w:hAnsi="黑体" w:hint="eastAsia"/>
          <w:sz w:val="24"/>
          <w:szCs w:val="24"/>
        </w:rPr>
        <w:t>年耕地保有量不低于325.32公顷。规划乐山村至</w:t>
      </w:r>
      <w:r>
        <w:rPr>
          <w:rFonts w:ascii="黑体" w:eastAsia="黑体" w:hAnsi="黑体"/>
          <w:sz w:val="24"/>
          <w:szCs w:val="24"/>
        </w:rPr>
        <w:t>2035</w:t>
      </w:r>
      <w:r>
        <w:rPr>
          <w:rFonts w:ascii="黑体" w:eastAsia="黑体" w:hAnsi="黑体" w:hint="eastAsia"/>
          <w:sz w:val="24"/>
          <w:szCs w:val="24"/>
        </w:rPr>
        <w:t>年永久基本农田保护面积不低于227.91公顷。</w:t>
      </w:r>
    </w:p>
    <w:p w:rsidR="00415D57" w:rsidRDefault="002C721F">
      <w:pPr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5、生态保护红</w:t>
      </w:r>
      <w:proofErr w:type="gramStart"/>
      <w:r>
        <w:rPr>
          <w:rFonts w:ascii="黑体" w:eastAsia="黑体" w:hAnsi="黑体" w:hint="eastAsia"/>
          <w:sz w:val="24"/>
          <w:szCs w:val="24"/>
        </w:rPr>
        <w:t>线规模</w:t>
      </w:r>
      <w:proofErr w:type="gramEnd"/>
      <w:r>
        <w:rPr>
          <w:rFonts w:ascii="黑体" w:eastAsia="黑体" w:hAnsi="黑体" w:hint="eastAsia"/>
          <w:sz w:val="24"/>
          <w:szCs w:val="24"/>
        </w:rPr>
        <w:t>控制目标</w:t>
      </w:r>
    </w:p>
    <w:p w:rsidR="00415D57" w:rsidRDefault="002C721F">
      <w:pPr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规划至</w:t>
      </w:r>
      <w:r>
        <w:rPr>
          <w:rFonts w:ascii="黑体" w:eastAsia="黑体" w:hAnsi="黑体"/>
          <w:sz w:val="24"/>
          <w:szCs w:val="24"/>
        </w:rPr>
        <w:t>2035</w:t>
      </w:r>
      <w:r>
        <w:rPr>
          <w:rFonts w:ascii="黑体" w:eastAsia="黑体" w:hAnsi="黑体" w:hint="eastAsia"/>
          <w:sz w:val="24"/>
          <w:szCs w:val="24"/>
        </w:rPr>
        <w:t>年生态保护红</w:t>
      </w:r>
      <w:proofErr w:type="gramStart"/>
      <w:r>
        <w:rPr>
          <w:rFonts w:ascii="黑体" w:eastAsia="黑体" w:hAnsi="黑体" w:hint="eastAsia"/>
          <w:sz w:val="24"/>
          <w:szCs w:val="24"/>
        </w:rPr>
        <w:t>线规模</w:t>
      </w:r>
      <w:proofErr w:type="gramEnd"/>
      <w:r>
        <w:rPr>
          <w:rFonts w:ascii="黑体" w:eastAsia="黑体" w:hAnsi="黑体" w:hint="eastAsia"/>
          <w:sz w:val="24"/>
          <w:szCs w:val="24"/>
        </w:rPr>
        <w:t>不低于</w:t>
      </w:r>
      <w:r>
        <w:rPr>
          <w:rFonts w:ascii="黑体" w:eastAsia="黑体" w:hAnsi="宋体" w:cs="黑体" w:hint="eastAsia"/>
          <w:color w:val="000000"/>
          <w:kern w:val="0"/>
          <w:sz w:val="24"/>
          <w:szCs w:val="24"/>
        </w:rPr>
        <w:t>254.55</w:t>
      </w:r>
      <w:r>
        <w:rPr>
          <w:rFonts w:ascii="黑体" w:eastAsia="黑体" w:hAnsi="黑体" w:hint="eastAsia"/>
          <w:sz w:val="24"/>
          <w:szCs w:val="24"/>
        </w:rPr>
        <w:t>公顷。</w:t>
      </w:r>
    </w:p>
    <w:p w:rsidR="00415D57" w:rsidRDefault="002C721F">
      <w:pPr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6、机动建设用地指标</w:t>
      </w:r>
    </w:p>
    <w:p w:rsidR="00415D57" w:rsidRDefault="002C721F">
      <w:pPr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根据《广西壮族自治区村庄规划编制技术导则（试行）》要求，预留3.15公顷（占乡村建设用地总规模3% ）机动建设用地指标，建议结合增减挂钩项目需腾退相应潜力用地进行复垦后，调整使用相应数量的预留机动建设用地指标。</w:t>
      </w:r>
    </w:p>
    <w:p w:rsidR="00415D57" w:rsidRDefault="00415D57">
      <w:pPr>
        <w:ind w:firstLineChars="200" w:firstLine="480"/>
        <w:rPr>
          <w:rFonts w:ascii="黑体" w:eastAsia="黑体" w:hAnsi="黑体"/>
          <w:sz w:val="24"/>
          <w:szCs w:val="24"/>
        </w:rPr>
      </w:pPr>
    </w:p>
    <w:p w:rsidR="00415D57" w:rsidRDefault="00415D57">
      <w:pPr>
        <w:ind w:firstLineChars="200" w:firstLine="480"/>
        <w:rPr>
          <w:rFonts w:ascii="黑体" w:eastAsia="黑体" w:hAnsi="黑体"/>
          <w:sz w:val="24"/>
          <w:szCs w:val="24"/>
        </w:rPr>
      </w:pPr>
    </w:p>
    <w:p w:rsidR="00415D57" w:rsidRDefault="00415D57">
      <w:pPr>
        <w:ind w:firstLineChars="200" w:firstLine="480"/>
        <w:rPr>
          <w:rFonts w:ascii="黑体" w:eastAsia="黑体" w:hAnsi="黑体" w:hint="eastAsia"/>
          <w:sz w:val="24"/>
          <w:szCs w:val="24"/>
        </w:rPr>
      </w:pPr>
    </w:p>
    <w:p w:rsidR="006870A4" w:rsidRDefault="006870A4">
      <w:pPr>
        <w:ind w:firstLineChars="200" w:firstLine="480"/>
        <w:rPr>
          <w:rFonts w:ascii="黑体" w:eastAsia="黑体" w:hAnsi="黑体" w:hint="eastAsia"/>
          <w:sz w:val="24"/>
          <w:szCs w:val="24"/>
        </w:rPr>
      </w:pPr>
    </w:p>
    <w:p w:rsidR="006870A4" w:rsidRDefault="006870A4">
      <w:pPr>
        <w:ind w:firstLineChars="200" w:firstLine="480"/>
        <w:rPr>
          <w:rFonts w:ascii="黑体" w:eastAsia="黑体" w:hAnsi="黑体" w:hint="eastAsia"/>
          <w:sz w:val="24"/>
          <w:szCs w:val="24"/>
        </w:rPr>
      </w:pPr>
    </w:p>
    <w:p w:rsidR="006870A4" w:rsidRDefault="006870A4">
      <w:pPr>
        <w:ind w:firstLineChars="200" w:firstLine="480"/>
        <w:rPr>
          <w:rFonts w:ascii="黑体" w:eastAsia="黑体" w:hAnsi="黑体" w:hint="eastAsia"/>
          <w:sz w:val="24"/>
          <w:szCs w:val="24"/>
        </w:rPr>
      </w:pPr>
    </w:p>
    <w:p w:rsidR="006870A4" w:rsidRDefault="006870A4">
      <w:pPr>
        <w:ind w:firstLineChars="200" w:firstLine="480"/>
        <w:rPr>
          <w:rFonts w:ascii="黑体" w:eastAsia="黑体" w:hAnsi="黑体" w:hint="eastAsia"/>
          <w:sz w:val="24"/>
          <w:szCs w:val="24"/>
        </w:rPr>
      </w:pPr>
    </w:p>
    <w:p w:rsidR="006870A4" w:rsidRDefault="006870A4">
      <w:pPr>
        <w:ind w:firstLineChars="200" w:firstLine="480"/>
        <w:rPr>
          <w:rFonts w:ascii="黑体" w:eastAsia="黑体" w:hAnsi="黑体"/>
          <w:sz w:val="24"/>
          <w:szCs w:val="24"/>
        </w:rPr>
      </w:pPr>
    </w:p>
    <w:p w:rsidR="00415D57" w:rsidRDefault="002C721F">
      <w:pPr>
        <w:jc w:val="center"/>
      </w:pPr>
      <w:r>
        <w:rPr>
          <w:rFonts w:hint="eastAsia"/>
        </w:rPr>
        <w:tab/>
      </w:r>
    </w:p>
    <w:p w:rsidR="00415D57" w:rsidRDefault="002C721F">
      <w:pPr>
        <w:jc w:val="center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lastRenderedPageBreak/>
        <w:t>村庄土地利用结构调整表</w:t>
      </w:r>
    </w:p>
    <w:tbl>
      <w:tblPr>
        <w:tblpPr w:leftFromText="180" w:rightFromText="180" w:vertAnchor="text" w:horzAnchor="page" w:tblpX="1810" w:tblpY="303"/>
        <w:tblOverlap w:val="never"/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9"/>
        <w:gridCol w:w="702"/>
        <w:gridCol w:w="667"/>
        <w:gridCol w:w="851"/>
        <w:gridCol w:w="1005"/>
        <w:gridCol w:w="975"/>
        <w:gridCol w:w="885"/>
        <w:gridCol w:w="960"/>
        <w:gridCol w:w="795"/>
        <w:gridCol w:w="1200"/>
        <w:gridCol w:w="810"/>
      </w:tblGrid>
      <w:tr w:rsidR="00415D57">
        <w:trPr>
          <w:trHeight w:val="90"/>
        </w:trPr>
        <w:tc>
          <w:tcPr>
            <w:tcW w:w="529" w:type="dxa"/>
            <w:vMerge w:val="restart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大类名称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小类名称</w:t>
            </w:r>
          </w:p>
        </w:tc>
        <w:tc>
          <w:tcPr>
            <w:tcW w:w="667" w:type="dxa"/>
            <w:vMerge w:val="restart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一级类名称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二级类名称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三级类名称</w:t>
            </w:r>
          </w:p>
        </w:tc>
        <w:tc>
          <w:tcPr>
            <w:tcW w:w="1860" w:type="dxa"/>
            <w:gridSpan w:val="2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基期年（2019）</w:t>
            </w: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规划目标年（2035）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规划期间面积增减</w:t>
            </w:r>
          </w:p>
        </w:tc>
      </w:tr>
      <w:tr w:rsidR="00415D57">
        <w:trPr>
          <w:trHeight w:val="90"/>
        </w:trPr>
        <w:tc>
          <w:tcPr>
            <w:tcW w:w="529" w:type="dxa"/>
            <w:vMerge/>
            <w:vAlign w:val="center"/>
          </w:tcPr>
          <w:p w:rsidR="00415D57" w:rsidRDefault="00415D5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2" w:type="dxa"/>
            <w:vMerge/>
            <w:vAlign w:val="center"/>
          </w:tcPr>
          <w:p w:rsidR="00415D57" w:rsidRDefault="00415D5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67" w:type="dxa"/>
            <w:vMerge/>
            <w:vAlign w:val="center"/>
          </w:tcPr>
          <w:p w:rsidR="00415D57" w:rsidRDefault="00415D5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415D57" w:rsidRDefault="00415D5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/>
            <w:vAlign w:val="center"/>
          </w:tcPr>
          <w:p w:rsidR="00415D57" w:rsidRDefault="00415D5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面积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比重（%）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面积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比重（%）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面积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比重（%）</w:t>
            </w:r>
          </w:p>
        </w:tc>
      </w:tr>
      <w:tr w:rsidR="00415D57">
        <w:trPr>
          <w:trHeight w:val="90"/>
        </w:trPr>
        <w:tc>
          <w:tcPr>
            <w:tcW w:w="529" w:type="dxa"/>
            <w:vMerge w:val="restart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农用地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667" w:type="dxa"/>
            <w:vMerge w:val="restart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耕地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水田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244.85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29.48%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233.30 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28.09%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-11.55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1.39%</w:t>
            </w:r>
          </w:p>
        </w:tc>
      </w:tr>
      <w:tr w:rsidR="00415D57">
        <w:trPr>
          <w:trHeight w:val="90"/>
        </w:trPr>
        <w:tc>
          <w:tcPr>
            <w:tcW w:w="529" w:type="dxa"/>
            <w:vMerge/>
            <w:vAlign w:val="center"/>
          </w:tcPr>
          <w:p w:rsidR="00415D57" w:rsidRDefault="00415D5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667" w:type="dxa"/>
            <w:vMerge/>
            <w:vAlign w:val="center"/>
          </w:tcPr>
          <w:p w:rsidR="00415D57" w:rsidRDefault="00415D5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旱地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29.77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3.58%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92.02 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11.08%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62.25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7.50%</w:t>
            </w:r>
          </w:p>
        </w:tc>
      </w:tr>
      <w:tr w:rsidR="00415D57">
        <w:trPr>
          <w:trHeight w:val="90"/>
        </w:trPr>
        <w:tc>
          <w:tcPr>
            <w:tcW w:w="529" w:type="dxa"/>
            <w:vMerge/>
            <w:vAlign w:val="center"/>
          </w:tcPr>
          <w:p w:rsidR="00415D57" w:rsidRDefault="00415D5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园地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果园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56.80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6.84%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19.79 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2.38%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-37.01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4.46%</w:t>
            </w:r>
          </w:p>
        </w:tc>
      </w:tr>
      <w:tr w:rsidR="00415D57">
        <w:trPr>
          <w:trHeight w:val="90"/>
        </w:trPr>
        <w:tc>
          <w:tcPr>
            <w:tcW w:w="529" w:type="dxa"/>
            <w:vMerge/>
            <w:vAlign w:val="center"/>
          </w:tcPr>
          <w:p w:rsidR="00415D57" w:rsidRDefault="00415D5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667" w:type="dxa"/>
            <w:vMerge w:val="restart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林地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乔木林地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48.09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5.79%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30.93 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3.72%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-17.16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2.07%</w:t>
            </w:r>
          </w:p>
        </w:tc>
      </w:tr>
      <w:tr w:rsidR="00415D57">
        <w:trPr>
          <w:trHeight w:val="90"/>
        </w:trPr>
        <w:tc>
          <w:tcPr>
            <w:tcW w:w="529" w:type="dxa"/>
            <w:vMerge/>
            <w:vAlign w:val="center"/>
          </w:tcPr>
          <w:p w:rsidR="00415D57" w:rsidRDefault="00415D5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667" w:type="dxa"/>
            <w:vMerge/>
            <w:vAlign w:val="center"/>
          </w:tcPr>
          <w:p w:rsidR="00415D57" w:rsidRDefault="00415D5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竹林地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8.53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1.03%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8.13 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0.98%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-0.39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0.05%</w:t>
            </w:r>
          </w:p>
        </w:tc>
      </w:tr>
      <w:tr w:rsidR="00415D57">
        <w:trPr>
          <w:trHeight w:val="90"/>
        </w:trPr>
        <w:tc>
          <w:tcPr>
            <w:tcW w:w="529" w:type="dxa"/>
            <w:vMerge/>
            <w:vAlign w:val="center"/>
          </w:tcPr>
          <w:p w:rsidR="00415D57" w:rsidRDefault="00415D5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667" w:type="dxa"/>
            <w:vMerge/>
            <w:vAlign w:val="center"/>
          </w:tcPr>
          <w:p w:rsidR="00415D57" w:rsidRDefault="00415D5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灌木林地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309.92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37.32%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307.56 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37.03%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-2.35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0.28%</w:t>
            </w:r>
          </w:p>
        </w:tc>
      </w:tr>
      <w:tr w:rsidR="00415D57">
        <w:trPr>
          <w:trHeight w:val="90"/>
        </w:trPr>
        <w:tc>
          <w:tcPr>
            <w:tcW w:w="529" w:type="dxa"/>
            <w:vMerge/>
            <w:vAlign w:val="center"/>
          </w:tcPr>
          <w:p w:rsidR="00415D57" w:rsidRDefault="00415D5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667" w:type="dxa"/>
            <w:vMerge/>
            <w:vAlign w:val="center"/>
          </w:tcPr>
          <w:p w:rsidR="00415D57" w:rsidRDefault="00415D5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其他林地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5.21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0.63%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3.05 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0.37%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-2.16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0.26%</w:t>
            </w:r>
          </w:p>
        </w:tc>
      </w:tr>
      <w:tr w:rsidR="00415D57">
        <w:trPr>
          <w:trHeight w:val="90"/>
        </w:trPr>
        <w:tc>
          <w:tcPr>
            <w:tcW w:w="529" w:type="dxa"/>
            <w:vMerge/>
            <w:vAlign w:val="center"/>
          </w:tcPr>
          <w:p w:rsidR="00415D57" w:rsidRDefault="00415D5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草地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其他草地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18.08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2.18%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17.99 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2.17%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-0.09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0.01%</w:t>
            </w:r>
          </w:p>
        </w:tc>
      </w:tr>
      <w:tr w:rsidR="00415D57">
        <w:trPr>
          <w:trHeight w:val="90"/>
        </w:trPr>
        <w:tc>
          <w:tcPr>
            <w:tcW w:w="529" w:type="dxa"/>
            <w:vMerge/>
            <w:vAlign w:val="center"/>
          </w:tcPr>
          <w:p w:rsidR="00415D57" w:rsidRDefault="00415D5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667" w:type="dxa"/>
            <w:vMerge w:val="restart"/>
            <w:shd w:val="clear" w:color="auto" w:fill="auto"/>
            <w:vAlign w:val="center"/>
          </w:tcPr>
          <w:p w:rsidR="00415D57" w:rsidRDefault="00415D5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坑塘水面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6.35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0.76%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1.92 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0.23%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-4.43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0.53%</w:t>
            </w:r>
          </w:p>
        </w:tc>
      </w:tr>
      <w:tr w:rsidR="00415D57">
        <w:trPr>
          <w:trHeight w:val="90"/>
        </w:trPr>
        <w:tc>
          <w:tcPr>
            <w:tcW w:w="529" w:type="dxa"/>
            <w:vMerge/>
            <w:vAlign w:val="center"/>
          </w:tcPr>
          <w:p w:rsidR="00415D57" w:rsidRDefault="00415D5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667" w:type="dxa"/>
            <w:vMerge/>
            <w:vAlign w:val="center"/>
          </w:tcPr>
          <w:p w:rsidR="00415D57" w:rsidRDefault="00415D5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沟渠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3.27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0.39%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2.99 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0.36%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-0.28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0.03%</w:t>
            </w:r>
          </w:p>
        </w:tc>
      </w:tr>
      <w:tr w:rsidR="00415D57">
        <w:trPr>
          <w:trHeight w:val="90"/>
        </w:trPr>
        <w:tc>
          <w:tcPr>
            <w:tcW w:w="529" w:type="dxa"/>
            <w:vMerge/>
            <w:vAlign w:val="center"/>
          </w:tcPr>
          <w:p w:rsidR="00415D57" w:rsidRDefault="00415D5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667" w:type="dxa"/>
            <w:vMerge/>
            <w:vAlign w:val="center"/>
          </w:tcPr>
          <w:p w:rsidR="00415D57" w:rsidRDefault="00415D5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田间道</w:t>
            </w:r>
            <w:proofErr w:type="gramEnd"/>
          </w:p>
        </w:tc>
        <w:tc>
          <w:tcPr>
            <w:tcW w:w="100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1.12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0.13%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0.00 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-1.12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0.13%</w:t>
            </w:r>
          </w:p>
        </w:tc>
      </w:tr>
      <w:tr w:rsidR="00415D57">
        <w:trPr>
          <w:trHeight w:val="90"/>
        </w:trPr>
        <w:tc>
          <w:tcPr>
            <w:tcW w:w="529" w:type="dxa"/>
            <w:vMerge w:val="restart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乡村建设用地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667" w:type="dxa"/>
            <w:vMerge w:val="restart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乡村道路用地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村道用地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4.67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0.56%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5.77 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0.70%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1.10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0.13%</w:t>
            </w:r>
          </w:p>
        </w:tc>
      </w:tr>
      <w:tr w:rsidR="00415D57">
        <w:trPr>
          <w:trHeight w:val="90"/>
        </w:trPr>
        <w:tc>
          <w:tcPr>
            <w:tcW w:w="529" w:type="dxa"/>
            <w:vMerge/>
            <w:shd w:val="clear" w:color="auto" w:fill="auto"/>
            <w:vAlign w:val="center"/>
          </w:tcPr>
          <w:p w:rsidR="00415D57" w:rsidRDefault="00415D5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</w:tcPr>
          <w:p w:rsidR="00415D57" w:rsidRDefault="00415D5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667" w:type="dxa"/>
            <w:vMerge/>
            <w:shd w:val="clear" w:color="auto" w:fill="auto"/>
            <w:vAlign w:val="center"/>
          </w:tcPr>
          <w:p w:rsidR="00415D57" w:rsidRDefault="00415D5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15D57" w:rsidRDefault="00415D5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村庄内部道路用地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1.63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0.20%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1.63 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0.20%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0.00%</w:t>
            </w:r>
          </w:p>
        </w:tc>
      </w:tr>
      <w:tr w:rsidR="00415D57">
        <w:trPr>
          <w:trHeight w:val="90"/>
        </w:trPr>
        <w:tc>
          <w:tcPr>
            <w:tcW w:w="529" w:type="dxa"/>
            <w:vMerge/>
            <w:vAlign w:val="center"/>
          </w:tcPr>
          <w:p w:rsidR="00415D57" w:rsidRDefault="00415D5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农村宅基地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一类农村宅基地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51.79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6.24%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48.97 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5.90%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-2.82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0.34%</w:t>
            </w:r>
          </w:p>
        </w:tc>
      </w:tr>
      <w:tr w:rsidR="00415D57">
        <w:trPr>
          <w:trHeight w:val="90"/>
        </w:trPr>
        <w:tc>
          <w:tcPr>
            <w:tcW w:w="529" w:type="dxa"/>
            <w:vMerge/>
            <w:vAlign w:val="center"/>
          </w:tcPr>
          <w:p w:rsidR="00415D57" w:rsidRDefault="00415D5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农村社区服务设施用地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1.24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0.15%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1.90 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0.23%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0.66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0.08%</w:t>
            </w:r>
          </w:p>
        </w:tc>
      </w:tr>
      <w:tr w:rsidR="00415D57">
        <w:trPr>
          <w:trHeight w:val="90"/>
        </w:trPr>
        <w:tc>
          <w:tcPr>
            <w:tcW w:w="529" w:type="dxa"/>
            <w:vMerge/>
            <w:vAlign w:val="center"/>
          </w:tcPr>
          <w:p w:rsidR="00415D57" w:rsidRDefault="00415D5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教育用地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中小学用地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1.26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0.15%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1.24 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0.15%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-0.02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0.00%</w:t>
            </w:r>
          </w:p>
        </w:tc>
      </w:tr>
      <w:tr w:rsidR="00415D57">
        <w:trPr>
          <w:trHeight w:val="90"/>
        </w:trPr>
        <w:tc>
          <w:tcPr>
            <w:tcW w:w="529" w:type="dxa"/>
            <w:vMerge/>
            <w:vAlign w:val="center"/>
          </w:tcPr>
          <w:p w:rsidR="00415D57" w:rsidRDefault="00415D5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702" w:type="dxa"/>
            <w:vMerge w:val="restart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乡村产业用地</w:t>
            </w:r>
          </w:p>
        </w:tc>
        <w:tc>
          <w:tcPr>
            <w:tcW w:w="667" w:type="dxa"/>
            <w:vMerge w:val="restart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农业设施建设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lastRenderedPageBreak/>
              <w:t>用地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lastRenderedPageBreak/>
              <w:t>种植设施建设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lastRenderedPageBreak/>
              <w:t>用地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lastRenderedPageBreak/>
              <w:t>—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1.33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0.16%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1.23 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0.15%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-0.10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0.01%</w:t>
            </w:r>
          </w:p>
        </w:tc>
      </w:tr>
      <w:tr w:rsidR="00415D57">
        <w:trPr>
          <w:trHeight w:val="90"/>
        </w:trPr>
        <w:tc>
          <w:tcPr>
            <w:tcW w:w="529" w:type="dxa"/>
            <w:vMerge/>
            <w:vAlign w:val="center"/>
          </w:tcPr>
          <w:p w:rsidR="00415D57" w:rsidRDefault="00415D5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702" w:type="dxa"/>
            <w:vMerge/>
            <w:vAlign w:val="center"/>
          </w:tcPr>
          <w:p w:rsidR="00415D57" w:rsidRDefault="00415D5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667" w:type="dxa"/>
            <w:vMerge/>
            <w:shd w:val="clear" w:color="auto" w:fill="auto"/>
            <w:vAlign w:val="center"/>
          </w:tcPr>
          <w:p w:rsidR="00415D57" w:rsidRDefault="00415D5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水产养殖设施建设用地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0.23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0.03%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0.23 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0.03%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0.00%</w:t>
            </w:r>
          </w:p>
        </w:tc>
      </w:tr>
      <w:tr w:rsidR="00415D57">
        <w:trPr>
          <w:trHeight w:val="90"/>
        </w:trPr>
        <w:tc>
          <w:tcPr>
            <w:tcW w:w="529" w:type="dxa"/>
            <w:vMerge/>
            <w:vAlign w:val="center"/>
          </w:tcPr>
          <w:p w:rsidR="00415D57" w:rsidRDefault="00415D5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702" w:type="dxa"/>
            <w:vMerge/>
            <w:vAlign w:val="center"/>
          </w:tcPr>
          <w:p w:rsidR="00415D57" w:rsidRDefault="00415D5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667" w:type="dxa"/>
            <w:vMerge w:val="restart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商业服务业用地</w:t>
            </w:r>
          </w:p>
        </w:tc>
        <w:tc>
          <w:tcPr>
            <w:tcW w:w="851" w:type="dxa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商业用地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零售商业用地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0.03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0.46 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0.06%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0.43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0.05%</w:t>
            </w:r>
          </w:p>
        </w:tc>
      </w:tr>
      <w:tr w:rsidR="00415D57">
        <w:trPr>
          <w:trHeight w:val="90"/>
        </w:trPr>
        <w:tc>
          <w:tcPr>
            <w:tcW w:w="529" w:type="dxa"/>
            <w:vMerge/>
            <w:vAlign w:val="center"/>
          </w:tcPr>
          <w:p w:rsidR="00415D57" w:rsidRDefault="00415D5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702" w:type="dxa"/>
            <w:vMerge/>
            <w:vAlign w:val="center"/>
          </w:tcPr>
          <w:p w:rsidR="00415D57" w:rsidRDefault="00415D5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667" w:type="dxa"/>
            <w:vMerge/>
            <w:shd w:val="clear" w:color="auto" w:fill="auto"/>
            <w:vAlign w:val="center"/>
          </w:tcPr>
          <w:p w:rsidR="00415D57" w:rsidRDefault="00415D5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其他商业服务业用地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15D57" w:rsidRDefault="00415D5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0.41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0.05%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0.65 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0.08%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0.24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0.03%</w:t>
            </w:r>
          </w:p>
        </w:tc>
      </w:tr>
      <w:tr w:rsidR="00415D57">
        <w:trPr>
          <w:trHeight w:val="90"/>
        </w:trPr>
        <w:tc>
          <w:tcPr>
            <w:tcW w:w="529" w:type="dxa"/>
            <w:vMerge/>
            <w:vAlign w:val="center"/>
          </w:tcPr>
          <w:p w:rsidR="00415D57" w:rsidRDefault="00415D5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</w:tcPr>
          <w:p w:rsidR="00415D57" w:rsidRDefault="00415D5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仓储用地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物流仓储用地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一类物流仓储用地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0.26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0.03%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0.53 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0.06%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0.27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0.03%</w:t>
            </w:r>
          </w:p>
        </w:tc>
      </w:tr>
      <w:tr w:rsidR="00415D57">
        <w:trPr>
          <w:trHeight w:val="90"/>
        </w:trPr>
        <w:tc>
          <w:tcPr>
            <w:tcW w:w="529" w:type="dxa"/>
            <w:vMerge/>
            <w:vAlign w:val="center"/>
          </w:tcPr>
          <w:p w:rsidR="00415D57" w:rsidRDefault="00415D5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667" w:type="dxa"/>
            <w:vMerge w:val="restart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公用设施用地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供水用地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0.00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0.11 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0.01%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0.01%</w:t>
            </w:r>
          </w:p>
        </w:tc>
      </w:tr>
      <w:tr w:rsidR="00415D57">
        <w:trPr>
          <w:trHeight w:val="90"/>
        </w:trPr>
        <w:tc>
          <w:tcPr>
            <w:tcW w:w="529" w:type="dxa"/>
            <w:vMerge/>
            <w:vAlign w:val="center"/>
          </w:tcPr>
          <w:p w:rsidR="00415D57" w:rsidRDefault="00415D5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667" w:type="dxa"/>
            <w:vMerge/>
            <w:shd w:val="clear" w:color="auto" w:fill="auto"/>
            <w:vAlign w:val="center"/>
          </w:tcPr>
          <w:p w:rsidR="00415D57" w:rsidRDefault="00415D5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其他公用设施用地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0.11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0.01%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0.00 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-0.11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0.01%</w:t>
            </w:r>
          </w:p>
        </w:tc>
      </w:tr>
      <w:tr w:rsidR="00415D57">
        <w:trPr>
          <w:trHeight w:val="90"/>
        </w:trPr>
        <w:tc>
          <w:tcPr>
            <w:tcW w:w="529" w:type="dxa"/>
            <w:vMerge/>
            <w:shd w:val="clear" w:color="auto" w:fill="auto"/>
            <w:vAlign w:val="center"/>
          </w:tcPr>
          <w:p w:rsidR="00415D57" w:rsidRDefault="00415D5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绿地与开敞空间用地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公园绿地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0.00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0.19 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0.02%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0.19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0.02%</w:t>
            </w:r>
          </w:p>
        </w:tc>
      </w:tr>
      <w:tr w:rsidR="00415D57">
        <w:trPr>
          <w:trHeight w:val="90"/>
        </w:trPr>
        <w:tc>
          <w:tcPr>
            <w:tcW w:w="529" w:type="dxa"/>
            <w:vMerge w:val="restart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区域交通运输用地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667" w:type="dxa"/>
            <w:vMerge w:val="restart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交通运输用地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铁路用地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16.90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2.03%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28.45 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3.43%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11.56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1.39%</w:t>
            </w:r>
          </w:p>
        </w:tc>
      </w:tr>
      <w:tr w:rsidR="00415D57">
        <w:trPr>
          <w:trHeight w:val="90"/>
        </w:trPr>
        <w:tc>
          <w:tcPr>
            <w:tcW w:w="529" w:type="dxa"/>
            <w:vMerge/>
            <w:vAlign w:val="center"/>
          </w:tcPr>
          <w:p w:rsidR="00415D57" w:rsidRDefault="00415D5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667" w:type="dxa"/>
            <w:vMerge/>
            <w:vAlign w:val="center"/>
          </w:tcPr>
          <w:p w:rsidR="00415D57" w:rsidRDefault="00415D5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公路用地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2.33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0.28%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5.40 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0.65%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3.06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0.37%</w:t>
            </w:r>
          </w:p>
        </w:tc>
      </w:tr>
      <w:tr w:rsidR="00415D57">
        <w:trPr>
          <w:trHeight w:val="90"/>
        </w:trPr>
        <w:tc>
          <w:tcPr>
            <w:tcW w:w="529" w:type="dxa"/>
            <w:vMerge/>
            <w:shd w:val="clear" w:color="auto" w:fill="auto"/>
            <w:vAlign w:val="center"/>
          </w:tcPr>
          <w:p w:rsidR="00415D57" w:rsidRDefault="00415D5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667" w:type="dxa"/>
            <w:vMerge/>
            <w:shd w:val="clear" w:color="auto" w:fill="auto"/>
            <w:vAlign w:val="center"/>
          </w:tcPr>
          <w:p w:rsidR="00415D57" w:rsidRDefault="00415D5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交通场站用地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社会停车场用地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0.03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0.00 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-0.03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0.00%</w:t>
            </w:r>
          </w:p>
        </w:tc>
      </w:tr>
      <w:tr w:rsidR="00415D57">
        <w:trPr>
          <w:trHeight w:val="90"/>
        </w:trPr>
        <w:tc>
          <w:tcPr>
            <w:tcW w:w="529" w:type="dxa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区域公用设施用地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667" w:type="dxa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公用设施用地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水工设施用地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0.16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0.02%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0.16 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0.02%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0.00%</w:t>
            </w:r>
          </w:p>
        </w:tc>
      </w:tr>
      <w:tr w:rsidR="00415D57">
        <w:trPr>
          <w:trHeight w:val="90"/>
        </w:trPr>
        <w:tc>
          <w:tcPr>
            <w:tcW w:w="529" w:type="dxa"/>
            <w:vMerge w:val="restart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其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lastRenderedPageBreak/>
              <w:t>他建设用地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lastRenderedPageBreak/>
              <w:t>—</w:t>
            </w:r>
          </w:p>
        </w:tc>
        <w:tc>
          <w:tcPr>
            <w:tcW w:w="667" w:type="dxa"/>
            <w:vMerge w:val="restart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特殊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lastRenderedPageBreak/>
              <w:t>用地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lastRenderedPageBreak/>
              <w:t>宗教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lastRenderedPageBreak/>
              <w:t>用地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lastRenderedPageBreak/>
              <w:t>—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0.02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0.02 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0.00%</w:t>
            </w:r>
          </w:p>
        </w:tc>
      </w:tr>
      <w:tr w:rsidR="00415D57">
        <w:trPr>
          <w:trHeight w:val="90"/>
        </w:trPr>
        <w:tc>
          <w:tcPr>
            <w:tcW w:w="529" w:type="dxa"/>
            <w:vMerge/>
            <w:vAlign w:val="center"/>
          </w:tcPr>
          <w:p w:rsidR="00415D57" w:rsidRDefault="00415D5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667" w:type="dxa"/>
            <w:vMerge/>
            <w:shd w:val="clear" w:color="auto" w:fill="auto"/>
            <w:vAlign w:val="center"/>
          </w:tcPr>
          <w:p w:rsidR="00415D57" w:rsidRDefault="00415D5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其他特殊用地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0.14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0.02%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0.06 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0.01%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-0.08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0.01%</w:t>
            </w:r>
          </w:p>
        </w:tc>
      </w:tr>
      <w:tr w:rsidR="00415D57">
        <w:trPr>
          <w:trHeight w:val="90"/>
        </w:trPr>
        <w:tc>
          <w:tcPr>
            <w:tcW w:w="529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其他土地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陆地水域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河流水面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16.00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1.93%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15.85 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1.91%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-0.15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0.02%</w:t>
            </w:r>
          </w:p>
        </w:tc>
      </w:tr>
      <w:tr w:rsidR="00415D57">
        <w:trPr>
          <w:trHeight w:val="90"/>
        </w:trPr>
        <w:tc>
          <w:tcPr>
            <w:tcW w:w="3754" w:type="dxa"/>
            <w:gridSpan w:val="5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830.53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100%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830.53 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100%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15D57" w:rsidRDefault="002C72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0 </w:t>
            </w:r>
          </w:p>
        </w:tc>
      </w:tr>
    </w:tbl>
    <w:p w:rsidR="00415D57" w:rsidRDefault="00415D57">
      <w:pPr>
        <w:rPr>
          <w:rFonts w:ascii="黑体" w:eastAsia="黑体" w:hAnsi="黑体"/>
          <w:sz w:val="24"/>
          <w:szCs w:val="24"/>
        </w:rPr>
      </w:pPr>
    </w:p>
    <w:p w:rsidR="00415D57" w:rsidRDefault="00415D57">
      <w:pPr>
        <w:rPr>
          <w:rFonts w:ascii="黑体" w:eastAsia="黑体" w:hAnsi="黑体"/>
          <w:sz w:val="24"/>
          <w:szCs w:val="24"/>
        </w:rPr>
      </w:pPr>
    </w:p>
    <w:p w:rsidR="00415D57" w:rsidRDefault="00415D57">
      <w:pPr>
        <w:rPr>
          <w:rFonts w:ascii="黑体" w:eastAsia="黑体" w:hAnsi="黑体"/>
          <w:sz w:val="24"/>
          <w:szCs w:val="24"/>
        </w:rPr>
      </w:pPr>
    </w:p>
    <w:p w:rsidR="00415D57" w:rsidRDefault="00415D57">
      <w:pPr>
        <w:rPr>
          <w:rFonts w:ascii="黑体" w:eastAsia="黑体" w:hAnsi="黑体"/>
          <w:sz w:val="24"/>
          <w:szCs w:val="24"/>
        </w:rPr>
      </w:pPr>
    </w:p>
    <w:p w:rsidR="00415D57" w:rsidRDefault="00415D57">
      <w:pPr>
        <w:rPr>
          <w:rFonts w:ascii="黑体" w:eastAsia="黑体" w:hAnsi="黑体"/>
          <w:sz w:val="24"/>
          <w:szCs w:val="24"/>
        </w:rPr>
      </w:pPr>
    </w:p>
    <w:p w:rsidR="00415D57" w:rsidRDefault="00415D57">
      <w:pPr>
        <w:rPr>
          <w:rFonts w:ascii="黑体" w:eastAsia="黑体" w:hAnsi="黑体"/>
          <w:sz w:val="24"/>
          <w:szCs w:val="24"/>
        </w:rPr>
      </w:pPr>
    </w:p>
    <w:p w:rsidR="00415D57" w:rsidRDefault="00415D57">
      <w:pPr>
        <w:rPr>
          <w:rFonts w:ascii="黑体" w:eastAsia="黑体" w:hAnsi="黑体"/>
          <w:sz w:val="24"/>
          <w:szCs w:val="24"/>
        </w:rPr>
      </w:pPr>
    </w:p>
    <w:p w:rsidR="00415D57" w:rsidRDefault="00415D57">
      <w:pPr>
        <w:rPr>
          <w:rFonts w:ascii="黑体" w:eastAsia="黑体" w:hAnsi="黑体"/>
          <w:sz w:val="24"/>
          <w:szCs w:val="24"/>
        </w:rPr>
      </w:pPr>
    </w:p>
    <w:p w:rsidR="00415D57" w:rsidRDefault="00415D57">
      <w:pPr>
        <w:rPr>
          <w:rFonts w:ascii="黑体" w:eastAsia="黑体" w:hAnsi="黑体"/>
          <w:sz w:val="24"/>
          <w:szCs w:val="24"/>
        </w:rPr>
      </w:pPr>
    </w:p>
    <w:p w:rsidR="00415D57" w:rsidRDefault="00415D57">
      <w:pPr>
        <w:rPr>
          <w:rFonts w:ascii="黑体" w:eastAsia="黑体" w:hAnsi="黑体"/>
          <w:sz w:val="24"/>
          <w:szCs w:val="24"/>
        </w:rPr>
      </w:pPr>
    </w:p>
    <w:p w:rsidR="00415D57" w:rsidRDefault="00415D57">
      <w:pPr>
        <w:rPr>
          <w:rFonts w:ascii="黑体" w:eastAsia="黑体" w:hAnsi="黑体"/>
          <w:sz w:val="24"/>
          <w:szCs w:val="24"/>
        </w:rPr>
      </w:pPr>
    </w:p>
    <w:p w:rsidR="00415D57" w:rsidRDefault="00415D57">
      <w:pPr>
        <w:rPr>
          <w:rFonts w:ascii="黑体" w:eastAsia="黑体" w:hAnsi="黑体"/>
          <w:sz w:val="24"/>
          <w:szCs w:val="24"/>
        </w:rPr>
      </w:pPr>
    </w:p>
    <w:p w:rsidR="00415D57" w:rsidRDefault="00415D57">
      <w:pPr>
        <w:rPr>
          <w:rFonts w:ascii="黑体" w:eastAsia="黑体" w:hAnsi="黑体"/>
          <w:sz w:val="24"/>
          <w:szCs w:val="24"/>
        </w:rPr>
      </w:pPr>
    </w:p>
    <w:p w:rsidR="00415D57" w:rsidRDefault="00415D57">
      <w:pPr>
        <w:rPr>
          <w:rFonts w:ascii="黑体" w:eastAsia="黑体" w:hAnsi="黑体"/>
          <w:sz w:val="24"/>
          <w:szCs w:val="24"/>
        </w:rPr>
      </w:pPr>
    </w:p>
    <w:p w:rsidR="00415D57" w:rsidRDefault="00415D57">
      <w:pPr>
        <w:jc w:val="center"/>
        <w:rPr>
          <w:rFonts w:ascii="黑体" w:eastAsia="黑体" w:hAnsi="黑体"/>
          <w:b/>
          <w:bCs/>
          <w:sz w:val="24"/>
          <w:szCs w:val="24"/>
        </w:rPr>
      </w:pPr>
    </w:p>
    <w:p w:rsidR="00415D57" w:rsidRDefault="00415D57">
      <w:pPr>
        <w:jc w:val="center"/>
        <w:rPr>
          <w:rFonts w:ascii="黑体" w:eastAsia="黑体" w:hAnsi="黑体"/>
          <w:b/>
          <w:bCs/>
          <w:sz w:val="24"/>
          <w:szCs w:val="24"/>
        </w:rPr>
      </w:pPr>
    </w:p>
    <w:p w:rsidR="00415D57" w:rsidRDefault="00415D57">
      <w:pPr>
        <w:jc w:val="center"/>
        <w:rPr>
          <w:rFonts w:ascii="黑体" w:eastAsia="黑体" w:hAnsi="黑体"/>
          <w:b/>
          <w:bCs/>
          <w:sz w:val="24"/>
          <w:szCs w:val="24"/>
        </w:rPr>
      </w:pPr>
    </w:p>
    <w:p w:rsidR="00415D57" w:rsidRDefault="00415D57">
      <w:pPr>
        <w:jc w:val="center"/>
        <w:rPr>
          <w:rFonts w:ascii="黑体" w:eastAsia="黑体" w:hAnsi="黑体"/>
          <w:b/>
          <w:bCs/>
          <w:sz w:val="24"/>
          <w:szCs w:val="24"/>
        </w:rPr>
      </w:pPr>
    </w:p>
    <w:p w:rsidR="00415D57" w:rsidRDefault="00415D57">
      <w:pPr>
        <w:jc w:val="center"/>
        <w:rPr>
          <w:rFonts w:ascii="黑体" w:eastAsia="黑体" w:hAnsi="黑体"/>
          <w:b/>
          <w:bCs/>
          <w:sz w:val="24"/>
          <w:szCs w:val="24"/>
        </w:rPr>
      </w:pPr>
    </w:p>
    <w:p w:rsidR="00415D57" w:rsidRDefault="00415D57">
      <w:pPr>
        <w:jc w:val="center"/>
        <w:rPr>
          <w:rFonts w:ascii="黑体" w:eastAsia="黑体" w:hAnsi="黑体"/>
          <w:b/>
          <w:bCs/>
          <w:sz w:val="24"/>
          <w:szCs w:val="24"/>
        </w:rPr>
      </w:pPr>
    </w:p>
    <w:p w:rsidR="00415D57" w:rsidRDefault="00415D57">
      <w:pPr>
        <w:jc w:val="center"/>
        <w:rPr>
          <w:rFonts w:ascii="黑体" w:eastAsia="黑体" w:hAnsi="黑体"/>
          <w:b/>
          <w:bCs/>
          <w:sz w:val="24"/>
          <w:szCs w:val="24"/>
        </w:rPr>
      </w:pPr>
    </w:p>
    <w:p w:rsidR="00415D57" w:rsidRDefault="00415D57">
      <w:pPr>
        <w:jc w:val="center"/>
        <w:rPr>
          <w:rFonts w:ascii="黑体" w:eastAsia="黑体" w:hAnsi="黑体"/>
          <w:b/>
          <w:bCs/>
          <w:sz w:val="24"/>
          <w:szCs w:val="24"/>
        </w:rPr>
      </w:pPr>
    </w:p>
    <w:p w:rsidR="00415D57" w:rsidRDefault="00415D57">
      <w:pPr>
        <w:jc w:val="center"/>
        <w:rPr>
          <w:rFonts w:ascii="黑体" w:eastAsia="黑体" w:hAnsi="黑体"/>
          <w:b/>
          <w:bCs/>
          <w:sz w:val="24"/>
          <w:szCs w:val="24"/>
        </w:rPr>
      </w:pPr>
    </w:p>
    <w:p w:rsidR="00415D57" w:rsidRDefault="00415D57">
      <w:pPr>
        <w:jc w:val="center"/>
        <w:rPr>
          <w:rFonts w:ascii="黑体" w:eastAsia="黑体" w:hAnsi="黑体"/>
          <w:b/>
          <w:bCs/>
          <w:sz w:val="24"/>
          <w:szCs w:val="24"/>
        </w:rPr>
      </w:pPr>
    </w:p>
    <w:p w:rsidR="00415D57" w:rsidRDefault="00415D57">
      <w:pPr>
        <w:jc w:val="center"/>
        <w:rPr>
          <w:rFonts w:ascii="黑体" w:eastAsia="黑体" w:hAnsi="黑体"/>
          <w:b/>
          <w:bCs/>
          <w:sz w:val="24"/>
          <w:szCs w:val="24"/>
        </w:rPr>
      </w:pPr>
    </w:p>
    <w:p w:rsidR="00415D57" w:rsidRDefault="00415D57">
      <w:pPr>
        <w:jc w:val="center"/>
        <w:rPr>
          <w:rFonts w:ascii="黑体" w:eastAsia="黑体" w:hAnsi="黑体"/>
          <w:b/>
          <w:bCs/>
          <w:sz w:val="24"/>
          <w:szCs w:val="24"/>
        </w:rPr>
      </w:pPr>
    </w:p>
    <w:p w:rsidR="00415D57" w:rsidRDefault="00415D57">
      <w:pPr>
        <w:jc w:val="center"/>
        <w:rPr>
          <w:rFonts w:ascii="黑体" w:eastAsia="黑体" w:hAnsi="黑体"/>
          <w:b/>
          <w:bCs/>
          <w:sz w:val="24"/>
          <w:szCs w:val="24"/>
        </w:rPr>
      </w:pPr>
    </w:p>
    <w:p w:rsidR="00415D57" w:rsidRDefault="00415D57">
      <w:pPr>
        <w:jc w:val="center"/>
        <w:rPr>
          <w:rFonts w:ascii="黑体" w:eastAsia="黑体" w:hAnsi="黑体"/>
          <w:b/>
          <w:bCs/>
          <w:sz w:val="24"/>
          <w:szCs w:val="24"/>
        </w:rPr>
      </w:pPr>
    </w:p>
    <w:p w:rsidR="00415D57" w:rsidRDefault="00415D57">
      <w:pPr>
        <w:rPr>
          <w:rFonts w:ascii="黑体" w:eastAsia="黑体" w:hAnsi="黑体"/>
          <w:b/>
          <w:bCs/>
          <w:sz w:val="24"/>
          <w:szCs w:val="24"/>
        </w:rPr>
      </w:pPr>
    </w:p>
    <w:p w:rsidR="00415D57" w:rsidRDefault="00415D57">
      <w:pPr>
        <w:rPr>
          <w:rFonts w:ascii="黑体" w:eastAsia="黑体" w:hAnsi="黑体"/>
          <w:b/>
          <w:bCs/>
          <w:sz w:val="24"/>
          <w:szCs w:val="24"/>
        </w:rPr>
      </w:pPr>
    </w:p>
    <w:p w:rsidR="00415D57" w:rsidRDefault="00415D57">
      <w:pPr>
        <w:rPr>
          <w:rFonts w:ascii="黑体" w:eastAsia="黑体" w:hAnsi="黑体"/>
          <w:b/>
          <w:bCs/>
          <w:sz w:val="24"/>
          <w:szCs w:val="24"/>
        </w:rPr>
      </w:pPr>
    </w:p>
    <w:p w:rsidR="00415D57" w:rsidRDefault="00415D57">
      <w:pPr>
        <w:jc w:val="center"/>
        <w:rPr>
          <w:rFonts w:ascii="黑体" w:eastAsia="黑体" w:hAnsi="黑体"/>
          <w:b/>
          <w:bCs/>
          <w:sz w:val="24"/>
          <w:szCs w:val="24"/>
        </w:rPr>
      </w:pPr>
    </w:p>
    <w:p w:rsidR="00415D57" w:rsidRDefault="00415D57">
      <w:pPr>
        <w:jc w:val="center"/>
        <w:rPr>
          <w:rFonts w:ascii="黑体" w:eastAsia="黑体" w:hAnsi="黑体"/>
          <w:b/>
          <w:bCs/>
          <w:sz w:val="24"/>
          <w:szCs w:val="24"/>
        </w:rPr>
      </w:pPr>
    </w:p>
    <w:p w:rsidR="00415D57" w:rsidRDefault="00415D57">
      <w:pPr>
        <w:jc w:val="center"/>
        <w:rPr>
          <w:rFonts w:ascii="黑体" w:eastAsia="黑体" w:hAnsi="黑体" w:hint="eastAsia"/>
          <w:b/>
          <w:bCs/>
          <w:sz w:val="24"/>
          <w:szCs w:val="24"/>
        </w:rPr>
      </w:pPr>
    </w:p>
    <w:p w:rsidR="006870A4" w:rsidRDefault="006870A4">
      <w:pPr>
        <w:jc w:val="center"/>
        <w:rPr>
          <w:rFonts w:ascii="黑体" w:eastAsia="黑体" w:hAnsi="黑体" w:hint="eastAsia"/>
          <w:b/>
          <w:bCs/>
          <w:sz w:val="24"/>
          <w:szCs w:val="24"/>
        </w:rPr>
      </w:pPr>
    </w:p>
    <w:p w:rsidR="006870A4" w:rsidRDefault="006870A4">
      <w:pPr>
        <w:jc w:val="center"/>
        <w:rPr>
          <w:rFonts w:ascii="黑体" w:eastAsia="黑体" w:hAnsi="黑体" w:hint="eastAsia"/>
          <w:b/>
          <w:bCs/>
          <w:sz w:val="24"/>
          <w:szCs w:val="24"/>
        </w:rPr>
      </w:pPr>
    </w:p>
    <w:p w:rsidR="006870A4" w:rsidRDefault="006870A4">
      <w:pPr>
        <w:jc w:val="center"/>
        <w:rPr>
          <w:rFonts w:ascii="黑体" w:eastAsia="黑体" w:hAnsi="黑体" w:hint="eastAsia"/>
          <w:b/>
          <w:bCs/>
          <w:sz w:val="24"/>
          <w:szCs w:val="24"/>
        </w:rPr>
      </w:pPr>
    </w:p>
    <w:p w:rsidR="006870A4" w:rsidRDefault="006870A4">
      <w:pPr>
        <w:jc w:val="center"/>
        <w:rPr>
          <w:rFonts w:ascii="黑体" w:eastAsia="黑体" w:hAnsi="黑体"/>
          <w:b/>
          <w:bCs/>
          <w:sz w:val="24"/>
          <w:szCs w:val="24"/>
        </w:rPr>
      </w:pPr>
    </w:p>
    <w:p w:rsidR="00415D57" w:rsidRDefault="00415D57">
      <w:pPr>
        <w:jc w:val="center"/>
        <w:rPr>
          <w:rFonts w:ascii="黑体" w:eastAsia="黑体" w:hAnsi="黑体"/>
          <w:b/>
          <w:bCs/>
          <w:sz w:val="24"/>
          <w:szCs w:val="24"/>
        </w:rPr>
      </w:pPr>
    </w:p>
    <w:p w:rsidR="00415D57" w:rsidRDefault="002C721F">
      <w:pPr>
        <w:jc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村庄规划主要控制指标表</w:t>
      </w:r>
    </w:p>
    <w:tbl>
      <w:tblPr>
        <w:tblW w:w="4905" w:type="pct"/>
        <w:tblCellMar>
          <w:left w:w="0" w:type="dxa"/>
          <w:right w:w="0" w:type="dxa"/>
        </w:tblCellMar>
        <w:tblLook w:val="04A0"/>
      </w:tblPr>
      <w:tblGrid>
        <w:gridCol w:w="4172"/>
        <w:gridCol w:w="1458"/>
        <w:gridCol w:w="1458"/>
        <w:gridCol w:w="1090"/>
      </w:tblGrid>
      <w:tr w:rsidR="00415D57">
        <w:trPr>
          <w:trHeight w:val="871"/>
        </w:trPr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5D57" w:rsidRDefault="002C721F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规划指标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5D57" w:rsidRDefault="002C721F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规划基期年(2019)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5D57" w:rsidRDefault="002C721F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规划目标年(2035)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5D57" w:rsidRDefault="002C721F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属性</w:t>
            </w:r>
          </w:p>
        </w:tc>
      </w:tr>
      <w:tr w:rsidR="00415D57">
        <w:trPr>
          <w:trHeight w:val="456"/>
        </w:trPr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5D57" w:rsidRDefault="002C721F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永久基本农田保护面积(</w:t>
            </w: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公顷)</w:t>
            </w:r>
            <w:proofErr w:type="gram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D57" w:rsidRDefault="002C721F">
            <w:pPr>
              <w:widowControl/>
              <w:jc w:val="center"/>
              <w:textAlignment w:val="bottom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223.59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D57" w:rsidRDefault="002C721F">
            <w:pPr>
              <w:widowControl/>
              <w:jc w:val="center"/>
              <w:textAlignment w:val="bottom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227.91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5D57" w:rsidRDefault="002C721F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约束性</w:t>
            </w:r>
          </w:p>
        </w:tc>
      </w:tr>
      <w:tr w:rsidR="00415D57">
        <w:trPr>
          <w:trHeight w:val="456"/>
        </w:trPr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5D57" w:rsidRDefault="002C721F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生态保护红</w:t>
            </w: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线规模(公顷)</w:t>
            </w:r>
            <w:proofErr w:type="gram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D57" w:rsidRDefault="002C721F">
            <w:pPr>
              <w:widowControl/>
              <w:jc w:val="center"/>
              <w:textAlignment w:val="bottom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254.55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D57" w:rsidRDefault="002C721F">
            <w:pPr>
              <w:widowControl/>
              <w:jc w:val="center"/>
              <w:textAlignment w:val="bottom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254.55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5D57" w:rsidRDefault="002C721F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约束性</w:t>
            </w:r>
          </w:p>
        </w:tc>
      </w:tr>
      <w:tr w:rsidR="00415D57">
        <w:trPr>
          <w:trHeight w:val="456"/>
        </w:trPr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5D57" w:rsidRDefault="002C721F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耕地保有量(</w:t>
            </w: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公顷)</w:t>
            </w:r>
            <w:proofErr w:type="gram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D57" w:rsidRDefault="002C721F">
            <w:pPr>
              <w:widowControl/>
              <w:jc w:val="center"/>
              <w:textAlignment w:val="bottom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274.62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D57" w:rsidRDefault="002C721F">
            <w:pPr>
              <w:widowControl/>
              <w:jc w:val="center"/>
              <w:textAlignment w:val="bottom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325.32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5D57" w:rsidRDefault="002C721F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约束性</w:t>
            </w:r>
          </w:p>
        </w:tc>
      </w:tr>
      <w:tr w:rsidR="00415D57">
        <w:trPr>
          <w:trHeight w:val="456"/>
        </w:trPr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5D57" w:rsidRDefault="002C721F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林地保有量(</w:t>
            </w: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公顷)</w:t>
            </w:r>
            <w:proofErr w:type="gram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D57" w:rsidRDefault="002C721F">
            <w:pPr>
              <w:widowControl/>
              <w:jc w:val="center"/>
              <w:textAlignment w:val="bottom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371.74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D57" w:rsidRDefault="002C721F">
            <w:pPr>
              <w:widowControl/>
              <w:jc w:val="center"/>
              <w:textAlignment w:val="bottom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349.67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5D57" w:rsidRDefault="002C721F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约束性</w:t>
            </w:r>
          </w:p>
        </w:tc>
      </w:tr>
      <w:tr w:rsidR="00415D57">
        <w:trPr>
          <w:trHeight w:val="456"/>
        </w:trPr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5D57" w:rsidRDefault="002C721F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湿地面积(</w:t>
            </w: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公顷)</w:t>
            </w:r>
            <w:proofErr w:type="gram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D57" w:rsidRDefault="002C721F">
            <w:pPr>
              <w:widowControl/>
              <w:jc w:val="center"/>
              <w:textAlignment w:val="bottom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D57" w:rsidRDefault="002C721F">
            <w:pPr>
              <w:widowControl/>
              <w:jc w:val="center"/>
              <w:textAlignment w:val="bottom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5D57" w:rsidRDefault="002C721F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约束性</w:t>
            </w:r>
          </w:p>
        </w:tc>
      </w:tr>
      <w:tr w:rsidR="00415D57">
        <w:trPr>
          <w:trHeight w:val="456"/>
        </w:trPr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5D57" w:rsidRDefault="002C721F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建设用地总面积(</w:t>
            </w: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公顷)</w:t>
            </w:r>
            <w:proofErr w:type="gram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D57" w:rsidRDefault="002C721F">
            <w:pPr>
              <w:widowControl/>
              <w:jc w:val="center"/>
              <w:textAlignment w:val="bottom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82.55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D57" w:rsidRDefault="002C721F">
            <w:pPr>
              <w:widowControl/>
              <w:jc w:val="center"/>
              <w:textAlignment w:val="bottom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96.99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5D57" w:rsidRDefault="002C721F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约束性</w:t>
            </w:r>
          </w:p>
        </w:tc>
      </w:tr>
      <w:tr w:rsidR="00415D57">
        <w:trPr>
          <w:trHeight w:val="565"/>
        </w:trPr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5D57" w:rsidRDefault="002C721F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村庄建设边界内建设用地面积(</w:t>
            </w: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公顷)</w:t>
            </w:r>
            <w:proofErr w:type="gram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D57" w:rsidRDefault="002C721F">
            <w:pPr>
              <w:widowControl/>
              <w:jc w:val="center"/>
              <w:textAlignment w:val="bottom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63.13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D57" w:rsidRDefault="002C721F">
            <w:pPr>
              <w:widowControl/>
              <w:jc w:val="center"/>
              <w:textAlignment w:val="bottom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62.98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5D57" w:rsidRDefault="002C721F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约束性</w:t>
            </w:r>
          </w:p>
        </w:tc>
      </w:tr>
      <w:tr w:rsidR="00415D57">
        <w:trPr>
          <w:trHeight w:val="456"/>
        </w:trPr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5D57" w:rsidRDefault="002C721F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农村宅基地面积(</w:t>
            </w: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公顷)</w:t>
            </w:r>
            <w:proofErr w:type="gram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D57" w:rsidRDefault="002C721F">
            <w:pPr>
              <w:widowControl/>
              <w:jc w:val="center"/>
              <w:textAlignment w:val="bottom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51.79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D57" w:rsidRDefault="002C721F">
            <w:pPr>
              <w:widowControl/>
              <w:jc w:val="center"/>
              <w:textAlignment w:val="bottom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48.97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5D57" w:rsidRDefault="002C721F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约束性</w:t>
            </w:r>
          </w:p>
        </w:tc>
      </w:tr>
      <w:tr w:rsidR="00415D57">
        <w:trPr>
          <w:trHeight w:val="456"/>
        </w:trPr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5D57" w:rsidRDefault="002C721F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人口规模(人)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D57" w:rsidRDefault="002C721F">
            <w:pPr>
              <w:widowControl/>
              <w:jc w:val="center"/>
              <w:textAlignment w:val="bottom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4108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D57" w:rsidRDefault="002C721F">
            <w:pPr>
              <w:widowControl/>
              <w:jc w:val="center"/>
              <w:textAlignment w:val="bottom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4362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5D57" w:rsidRDefault="002C721F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预期性</w:t>
            </w:r>
          </w:p>
        </w:tc>
      </w:tr>
      <w:tr w:rsidR="00415D57">
        <w:trPr>
          <w:trHeight w:val="456"/>
        </w:trPr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5D57" w:rsidRDefault="002C721F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户均宅基地面积(平方米/户)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D57" w:rsidRDefault="002C721F">
            <w:pPr>
              <w:widowControl/>
              <w:jc w:val="center"/>
              <w:textAlignment w:val="bottom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523.66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D57" w:rsidRDefault="002C721F">
            <w:pPr>
              <w:widowControl/>
              <w:jc w:val="center"/>
              <w:textAlignment w:val="bottom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448.85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5D57" w:rsidRDefault="002C721F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预期性</w:t>
            </w:r>
          </w:p>
        </w:tc>
      </w:tr>
      <w:tr w:rsidR="00415D57">
        <w:trPr>
          <w:trHeight w:val="561"/>
        </w:trPr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5D57" w:rsidRDefault="002C721F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农村社区服务设施用地面积(</w:t>
            </w: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公顷)</w:t>
            </w:r>
            <w:proofErr w:type="gram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D57" w:rsidRDefault="002C721F">
            <w:pPr>
              <w:widowControl/>
              <w:jc w:val="center"/>
              <w:textAlignment w:val="bottom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1.24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D57" w:rsidRDefault="002C721F">
            <w:pPr>
              <w:widowControl/>
              <w:jc w:val="center"/>
              <w:textAlignment w:val="bottom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1.9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5D57" w:rsidRDefault="002C721F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预期性</w:t>
            </w:r>
          </w:p>
        </w:tc>
      </w:tr>
      <w:tr w:rsidR="00415D57">
        <w:trPr>
          <w:trHeight w:val="456"/>
        </w:trPr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5D57" w:rsidRDefault="002C721F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乡村道路用地面积(</w:t>
            </w: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公顷)</w:t>
            </w:r>
            <w:proofErr w:type="gram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D57" w:rsidRDefault="002C721F">
            <w:pPr>
              <w:widowControl/>
              <w:jc w:val="center"/>
              <w:textAlignment w:val="bottom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6.3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D57" w:rsidRDefault="002C721F">
            <w:pPr>
              <w:widowControl/>
              <w:jc w:val="center"/>
              <w:textAlignment w:val="bottom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7.4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5D57" w:rsidRDefault="002C721F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预期性</w:t>
            </w:r>
          </w:p>
        </w:tc>
      </w:tr>
      <w:tr w:rsidR="00415D57">
        <w:trPr>
          <w:trHeight w:val="456"/>
        </w:trPr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5D57" w:rsidRDefault="002C721F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乡村产业用地面积(</w:t>
            </w: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公顷)</w:t>
            </w:r>
            <w:proofErr w:type="gram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D57" w:rsidRDefault="002C721F">
            <w:pPr>
              <w:widowControl/>
              <w:jc w:val="center"/>
              <w:textAlignment w:val="bottom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2.27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D57" w:rsidRDefault="002C721F">
            <w:pPr>
              <w:widowControl/>
              <w:jc w:val="center"/>
              <w:textAlignment w:val="bottom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3.1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5D57" w:rsidRDefault="002C721F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预期性</w:t>
            </w:r>
          </w:p>
        </w:tc>
      </w:tr>
      <w:tr w:rsidR="00415D57">
        <w:trPr>
          <w:trHeight w:val="560"/>
        </w:trPr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5D57" w:rsidRDefault="002C721F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新增建设用地机动指标面积(</w:t>
            </w: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公顷)</w:t>
            </w:r>
            <w:proofErr w:type="gram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15D57" w:rsidRDefault="002C721F">
            <w:pPr>
              <w:widowControl/>
              <w:jc w:val="center"/>
              <w:textAlignment w:val="top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15D57" w:rsidRDefault="002C721F">
            <w:pPr>
              <w:widowControl/>
              <w:jc w:val="center"/>
              <w:textAlignment w:val="top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3.15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5D57" w:rsidRDefault="002C721F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预期性</w:t>
            </w:r>
          </w:p>
        </w:tc>
      </w:tr>
      <w:tr w:rsidR="00415D57">
        <w:trPr>
          <w:trHeight w:val="456"/>
        </w:trPr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5D57" w:rsidRDefault="002C721F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建设用地复垦面积(</w:t>
            </w: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公顷)</w:t>
            </w:r>
            <w:proofErr w:type="gram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15D57" w:rsidRDefault="002C721F">
            <w:pPr>
              <w:widowControl/>
              <w:jc w:val="center"/>
              <w:textAlignment w:val="top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15D57" w:rsidRDefault="002C721F">
            <w:pPr>
              <w:widowControl/>
              <w:jc w:val="center"/>
              <w:textAlignment w:val="top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0.39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5D57" w:rsidRDefault="002C721F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预期性</w:t>
            </w:r>
          </w:p>
        </w:tc>
      </w:tr>
      <w:tr w:rsidR="00415D57">
        <w:trPr>
          <w:trHeight w:val="566"/>
        </w:trPr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5D57" w:rsidRDefault="002C721F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农用地/生态用地/建设用地比例结构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15D57" w:rsidRDefault="002C721F">
            <w:pPr>
              <w:widowControl/>
              <w:jc w:val="center"/>
              <w:textAlignment w:val="top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15D57" w:rsidRDefault="002C721F">
            <w:pPr>
              <w:widowControl/>
              <w:jc w:val="center"/>
              <w:textAlignment w:val="top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5D57" w:rsidRDefault="002C721F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预期性</w:t>
            </w:r>
          </w:p>
        </w:tc>
      </w:tr>
      <w:tr w:rsidR="00415D57">
        <w:trPr>
          <w:trHeight w:val="456"/>
        </w:trPr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5D57" w:rsidRDefault="002C721F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生活污水处理农户覆盖率（%）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15D57" w:rsidRDefault="002C721F">
            <w:pPr>
              <w:widowControl/>
              <w:jc w:val="center"/>
              <w:textAlignment w:val="top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15D57" w:rsidRDefault="002C721F">
            <w:pPr>
              <w:widowControl/>
              <w:jc w:val="center"/>
              <w:textAlignment w:val="top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5D57" w:rsidRDefault="002C721F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预期性</w:t>
            </w:r>
          </w:p>
        </w:tc>
      </w:tr>
      <w:tr w:rsidR="00415D57">
        <w:trPr>
          <w:trHeight w:val="456"/>
        </w:trPr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5D57" w:rsidRDefault="002C721F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农村生活垃圾处理率（%）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15D57" w:rsidRDefault="002C721F">
            <w:pPr>
              <w:widowControl/>
              <w:jc w:val="center"/>
              <w:textAlignment w:val="top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15D57" w:rsidRDefault="002C721F">
            <w:pPr>
              <w:widowControl/>
              <w:jc w:val="center"/>
              <w:textAlignment w:val="top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5D57" w:rsidRDefault="002C721F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预期性</w:t>
            </w:r>
          </w:p>
        </w:tc>
      </w:tr>
      <w:tr w:rsidR="00415D57">
        <w:trPr>
          <w:trHeight w:val="456"/>
        </w:trPr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5D57" w:rsidRDefault="002C721F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饮用水水源水质达标率（%）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15D57" w:rsidRDefault="002C721F">
            <w:pPr>
              <w:widowControl/>
              <w:jc w:val="center"/>
              <w:textAlignment w:val="top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15D57" w:rsidRDefault="002C721F">
            <w:pPr>
              <w:widowControl/>
              <w:jc w:val="center"/>
              <w:textAlignment w:val="top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5D57" w:rsidRDefault="002C721F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预期性</w:t>
            </w:r>
          </w:p>
        </w:tc>
      </w:tr>
      <w:tr w:rsidR="00415D57">
        <w:trPr>
          <w:trHeight w:val="456"/>
        </w:trPr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5D57" w:rsidRDefault="002C721F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农村卫生厕所普及率（%）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15D57" w:rsidRDefault="002C721F">
            <w:pPr>
              <w:widowControl/>
              <w:jc w:val="center"/>
              <w:textAlignment w:val="top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15D57" w:rsidRDefault="002C721F">
            <w:pPr>
              <w:widowControl/>
              <w:jc w:val="center"/>
              <w:textAlignment w:val="top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90</w:t>
            </w:r>
            <w:bookmarkStart w:id="0" w:name="_GoBack"/>
            <w:bookmarkEnd w:id="0"/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5D57" w:rsidRDefault="002C721F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预期性</w:t>
            </w:r>
          </w:p>
        </w:tc>
      </w:tr>
    </w:tbl>
    <w:p w:rsidR="00415D57" w:rsidRDefault="00415D57">
      <w:pPr>
        <w:rPr>
          <w:rFonts w:ascii="黑体" w:eastAsia="黑体" w:hAnsi="黑体"/>
          <w:sz w:val="24"/>
          <w:szCs w:val="24"/>
        </w:rPr>
      </w:pPr>
    </w:p>
    <w:p w:rsidR="00415D57" w:rsidRDefault="00415D57"/>
    <w:p w:rsidR="006870A4" w:rsidRDefault="006870A4"/>
    <w:p w:rsidR="00415D57" w:rsidRDefault="002C721F">
      <w:r>
        <w:lastRenderedPageBreak/>
        <w:t>附图</w:t>
      </w:r>
      <w:r>
        <w:rPr>
          <w:rFonts w:hint="eastAsia"/>
        </w:rPr>
        <w:t>：</w:t>
      </w:r>
    </w:p>
    <w:p w:rsidR="00415D57" w:rsidRDefault="00415D57"/>
    <w:p w:rsidR="00415D57" w:rsidRDefault="002C721F">
      <w:r>
        <w:rPr>
          <w:noProof/>
        </w:rPr>
        <w:drawing>
          <wp:inline distT="0" distB="0" distL="0" distR="0">
            <wp:extent cx="5255260" cy="3717290"/>
            <wp:effectExtent l="0" t="0" r="2540" b="16510"/>
            <wp:docPr id="5" name="图片 5" descr="E:\2022\1柳江村庄入库\柳江乐山、江中、龙新三个村入库文件\450206108207乐山村委会村庄规划电子成果数据\2栅格图件\450206108207乐山村委会村域综合规划图.jpg450206108207乐山村委会村域综合规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:\2022\1柳江村庄入库\柳江乐山、江中、龙新三个村入库文件\450206108207乐山村委会村庄规划电子成果数据\2栅格图件\450206108207乐山村委会村域综合规划图.jpg450206108207乐山村委会村域综合规划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371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D57" w:rsidRDefault="00415D57"/>
    <w:p w:rsidR="00415D57" w:rsidRDefault="002C721F">
      <w:r>
        <w:rPr>
          <w:rFonts w:hint="eastAsia"/>
        </w:rPr>
        <w:t xml:space="preserve"> </w:t>
      </w:r>
    </w:p>
    <w:p w:rsidR="00415D57" w:rsidRDefault="00415D57"/>
    <w:p w:rsidR="00415D57" w:rsidRDefault="002C721F">
      <w:r>
        <w:rPr>
          <w:noProof/>
        </w:rPr>
        <w:drawing>
          <wp:inline distT="0" distB="0" distL="0" distR="0">
            <wp:extent cx="5224780" cy="3695700"/>
            <wp:effectExtent l="0" t="0" r="13970" b="0"/>
            <wp:docPr id="1" name="图片 1" descr="E:\2022\1柳江村庄入库\柳江乐山、江中、龙新三个村入库文件\450206108207乐山村委会村庄规划电子成果数据\2栅格图件\450206108207乐山村委会居民点规划图1.jpg450206108207乐山村委会居民点规划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\2022\1柳江村庄入库\柳江乐山、江中、龙新三个村入库文件\450206108207乐山村委会村庄规划电子成果数据\2栅格图件\450206108207乐山村委会居民点规划图1.jpg450206108207乐山村委会居民点规划图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2478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D57" w:rsidRDefault="00415D57"/>
    <w:p w:rsidR="00415D57" w:rsidRDefault="00415D57"/>
    <w:p w:rsidR="00415D57" w:rsidRDefault="00415D57"/>
    <w:p w:rsidR="00415D57" w:rsidRDefault="00415D57"/>
    <w:p w:rsidR="00415D57" w:rsidRDefault="00415D57"/>
    <w:p w:rsidR="00415D57" w:rsidRDefault="002C721F">
      <w:r>
        <w:rPr>
          <w:noProof/>
        </w:rPr>
        <w:drawing>
          <wp:inline distT="0" distB="0" distL="0" distR="0">
            <wp:extent cx="5259705" cy="3721100"/>
            <wp:effectExtent l="0" t="0" r="17145" b="12700"/>
            <wp:docPr id="2" name="图片 2" descr="E:\2022\1柳江村庄入库\柳江乐山、江中、龙新三个村入库文件\450206108207乐山村委会村庄规划电子成果数据\2栅格图件\450206108207乐山村委会居民点规划示意图1.jpg450206108207乐山村委会居民点规划示意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\2022\1柳江村庄入库\柳江乐山、江中、龙新三个村入库文件\450206108207乐山村委会村庄规划电子成果数据\2栅格图件\450206108207乐山村委会居民点规划示意图1.jpg450206108207乐山村委会居民点规划示意图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3721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5D57" w:rsidSect="00415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6C9" w:rsidRDefault="005776C9" w:rsidP="00BA5D2B">
      <w:r>
        <w:separator/>
      </w:r>
    </w:p>
  </w:endnote>
  <w:endnote w:type="continuationSeparator" w:id="0">
    <w:p w:rsidR="005776C9" w:rsidRDefault="005776C9" w:rsidP="00BA5D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6C9" w:rsidRDefault="005776C9" w:rsidP="00BA5D2B">
      <w:r>
        <w:separator/>
      </w:r>
    </w:p>
  </w:footnote>
  <w:footnote w:type="continuationSeparator" w:id="0">
    <w:p w:rsidR="005776C9" w:rsidRDefault="005776C9" w:rsidP="00BA5D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2ZkMzdjZDA1Nzk4MTIyZGY5ZDA4ZmYxMDJkNGJlMmIifQ=="/>
  </w:docVars>
  <w:rsids>
    <w:rsidRoot w:val="00C947EA"/>
    <w:rsid w:val="000173A1"/>
    <w:rsid w:val="00023128"/>
    <w:rsid w:val="000A7E96"/>
    <w:rsid w:val="000F0EE9"/>
    <w:rsid w:val="00135893"/>
    <w:rsid w:val="002349EB"/>
    <w:rsid w:val="002C721F"/>
    <w:rsid w:val="002D025A"/>
    <w:rsid w:val="002E09C7"/>
    <w:rsid w:val="003610ED"/>
    <w:rsid w:val="00370FB0"/>
    <w:rsid w:val="003B3C6B"/>
    <w:rsid w:val="003D1AAB"/>
    <w:rsid w:val="003F65F3"/>
    <w:rsid w:val="0040757C"/>
    <w:rsid w:val="00415D57"/>
    <w:rsid w:val="00437C1E"/>
    <w:rsid w:val="004512D6"/>
    <w:rsid w:val="0047091E"/>
    <w:rsid w:val="004B0D6D"/>
    <w:rsid w:val="004D0AC1"/>
    <w:rsid w:val="004D1D31"/>
    <w:rsid w:val="004E1283"/>
    <w:rsid w:val="005316AA"/>
    <w:rsid w:val="005559CE"/>
    <w:rsid w:val="00572811"/>
    <w:rsid w:val="005776C9"/>
    <w:rsid w:val="00585032"/>
    <w:rsid w:val="005A31A8"/>
    <w:rsid w:val="005C1136"/>
    <w:rsid w:val="005D4E24"/>
    <w:rsid w:val="005D7CAC"/>
    <w:rsid w:val="005E4308"/>
    <w:rsid w:val="00607E32"/>
    <w:rsid w:val="00635ECD"/>
    <w:rsid w:val="00651FE4"/>
    <w:rsid w:val="00666DDD"/>
    <w:rsid w:val="006870A4"/>
    <w:rsid w:val="006B2AF5"/>
    <w:rsid w:val="006C5042"/>
    <w:rsid w:val="00726797"/>
    <w:rsid w:val="0072711F"/>
    <w:rsid w:val="007367DF"/>
    <w:rsid w:val="00751F2F"/>
    <w:rsid w:val="00752741"/>
    <w:rsid w:val="007C127C"/>
    <w:rsid w:val="007E3F64"/>
    <w:rsid w:val="008266BC"/>
    <w:rsid w:val="00826EBD"/>
    <w:rsid w:val="00853303"/>
    <w:rsid w:val="00875AC7"/>
    <w:rsid w:val="008A26E8"/>
    <w:rsid w:val="008B5194"/>
    <w:rsid w:val="00922A9F"/>
    <w:rsid w:val="009374E8"/>
    <w:rsid w:val="009522D9"/>
    <w:rsid w:val="0097098A"/>
    <w:rsid w:val="009D3A47"/>
    <w:rsid w:val="00B205ED"/>
    <w:rsid w:val="00B5767F"/>
    <w:rsid w:val="00B76D25"/>
    <w:rsid w:val="00B84DF0"/>
    <w:rsid w:val="00B867EF"/>
    <w:rsid w:val="00BA5D2B"/>
    <w:rsid w:val="00BB6753"/>
    <w:rsid w:val="00BC6745"/>
    <w:rsid w:val="00C507B7"/>
    <w:rsid w:val="00C754E6"/>
    <w:rsid w:val="00C947EA"/>
    <w:rsid w:val="00CE25CA"/>
    <w:rsid w:val="00D30754"/>
    <w:rsid w:val="00D81FF3"/>
    <w:rsid w:val="00DE4A84"/>
    <w:rsid w:val="00E200E8"/>
    <w:rsid w:val="00E41EC6"/>
    <w:rsid w:val="00E67E92"/>
    <w:rsid w:val="00E719F2"/>
    <w:rsid w:val="00E9415F"/>
    <w:rsid w:val="00ED22EB"/>
    <w:rsid w:val="00ED7871"/>
    <w:rsid w:val="00F12269"/>
    <w:rsid w:val="00F222C1"/>
    <w:rsid w:val="00F3607C"/>
    <w:rsid w:val="00FC0C54"/>
    <w:rsid w:val="00FE575B"/>
    <w:rsid w:val="00FF149C"/>
    <w:rsid w:val="01D6466C"/>
    <w:rsid w:val="055871EA"/>
    <w:rsid w:val="05EA7E43"/>
    <w:rsid w:val="06236CC8"/>
    <w:rsid w:val="089F7ABC"/>
    <w:rsid w:val="122822A0"/>
    <w:rsid w:val="164976AB"/>
    <w:rsid w:val="18EF5B9A"/>
    <w:rsid w:val="2098676D"/>
    <w:rsid w:val="2A33379A"/>
    <w:rsid w:val="31843C33"/>
    <w:rsid w:val="42243B52"/>
    <w:rsid w:val="485A76B2"/>
    <w:rsid w:val="48BB0347"/>
    <w:rsid w:val="498C1E92"/>
    <w:rsid w:val="53AF6801"/>
    <w:rsid w:val="5F1D3209"/>
    <w:rsid w:val="5F486C2B"/>
    <w:rsid w:val="681010EE"/>
    <w:rsid w:val="6EE95058"/>
    <w:rsid w:val="7C5E2286"/>
    <w:rsid w:val="7FC55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D5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415D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15D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15D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415D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sid w:val="00415D5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15D5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415D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6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CA8DC-BA2C-40DA-BB4E-727830E2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633</Words>
  <Characters>3613</Characters>
  <Application>Microsoft Office Word</Application>
  <DocSecurity>0</DocSecurity>
  <Lines>30</Lines>
  <Paragraphs>8</Paragraphs>
  <ScaleCrop>false</ScaleCrop>
  <Company>Microsoft</Company>
  <LinksUpToDate>false</LinksUpToDate>
  <CharactersWithSpaces>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administrator1</dc:creator>
  <cp:lastModifiedBy>Administrator</cp:lastModifiedBy>
  <cp:revision>39</cp:revision>
  <dcterms:created xsi:type="dcterms:W3CDTF">2022-09-21T03:19:00Z</dcterms:created>
  <dcterms:modified xsi:type="dcterms:W3CDTF">2023-01-10T01:15:00Z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08FB02A5186048E8BE31D859499FA3F5</vt:lpwstr>
  </property>
</Properties>
</file>