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附件1</w:t>
      </w:r>
    </w:p>
    <w:p>
      <w:pPr>
        <w:snapToGrid w:val="0"/>
        <w:spacing w:line="538" w:lineRule="atLeast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柳江区人大代表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建议答复办文格式</w:t>
      </w:r>
      <w:bookmarkEnd w:id="0"/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>柳江区(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套红文件单位全称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 xml:space="preserve">)                                    </w:t>
      </w:r>
    </w:p>
    <w:p>
      <w:pPr>
        <w:wordWrap w:val="0"/>
        <w:snapToGrid w:val="0"/>
        <w:spacing w:line="459" w:lineRule="atLeast"/>
        <w:ind w:firstLine="476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办理结果分类：（A、B、C）类</w:t>
      </w:r>
    </w:p>
    <w:p>
      <w:pPr>
        <w:snapToGrid w:val="0"/>
        <w:spacing w:line="538" w:lineRule="atLeast"/>
        <w:ind w:firstLine="623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关于区人大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届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次会议第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号建议的答复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  <w:t>名代表：</w:t>
      </w:r>
    </w:p>
    <w:p>
      <w:pPr>
        <w:snapToGrid w:val="0"/>
        <w:spacing w:line="538" w:lineRule="atLeas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你们在区人大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次会议上提出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lang w:val="en-US" w:eastAsia="zh-CN"/>
        </w:rPr>
        <w:t>建议全称）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》（第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号）收悉。经研究，现答复如下：</w:t>
      </w:r>
    </w:p>
    <w:p>
      <w:pPr>
        <w:snapToGrid w:val="0"/>
        <w:spacing w:line="538" w:lineRule="atLeas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(正文内容)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单位领导签名：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ind w:firstLine="5580" w:firstLineChars="18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单位（盖章）</w:t>
      </w:r>
    </w:p>
    <w:p>
      <w:pPr>
        <w:wordWrap w:val="0"/>
        <w:snapToGrid w:val="0"/>
        <w:spacing w:line="538" w:lineRule="atLeast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 xml:space="preserve"> 年  月  日        </w:t>
      </w: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  <w:t>送建议人：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                                                </w:t>
      </w:r>
    </w:p>
    <w:p>
      <w:pPr>
        <w:snapToGrid w:val="0"/>
        <w:spacing w:line="538" w:lineRule="atLeast"/>
        <w:ind w:left="1550" w:hanging="1550" w:hangingChars="5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抄    送：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eastAsia="zh-CN"/>
        </w:rPr>
        <w:t>区人大常委会选举联络工委、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人民政府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办公室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。</w:t>
      </w: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 xml:space="preserve">（承办人：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联系电话：                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E90F03A-004A-468F-BB2A-9369332C10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D5909C-264E-4A68-AB85-087861EF515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C891117-A4DC-41FA-997D-9F7246F71E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00000000"/>
    <w:rsid w:val="5CE9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2024-05-23T08:59:19Z</dcterms:created>
  <dc:creator>Administrator</dc:creator>
  <cp:lastModifiedBy>ē</cp:lastModifiedBy>
  <dcterms:modified xsi:type="dcterms:W3CDTF">2024-05-23T09:01:02Z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9B8B7489485D4DDCA9D75D27E1102419_13</vt:lpwstr>
  </property>
</Properties>
</file>